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Spendenkonflikt – ausführliches Protokoll</w:t>
      </w:r>
    </w:p>
    <w:p>
      <w:pPr>
        <w:jc w:val="left"/>
      </w:pPr>
      <w:r>
        <w:rPr>
          <w:b/>
        </w:rPr>
        <w:t>Vorgang:</w:t>
      </w:r>
      <w:r>
        <w:t xml:space="preserve"> Annahme- und Rücküberweisungsprüfung der angebotenen Spende der Windpark Waldmoor GmbH (6.000 EUR)</w:t>
      </w:r>
    </w:p>
    <w:p>
      <w:pPr>
        <w:jc w:val="left"/>
      </w:pPr>
      <w:r>
        <w:rPr>
          <w:b/>
        </w:rPr>
        <w:t>Bearbeitung:</w:t>
      </w:r>
      <w:r>
        <w:t xml:space="preserve"> Greta Mohn, Luise Barmbek, RAin Julia Stern</w:t>
      </w:r>
    </w:p>
    <w:p>
      <w:pPr>
        <w:jc w:val="left"/>
      </w:pPr>
      <w:r>
        <w:rPr>
          <w:b/>
        </w:rPr>
        <w:t>Aktenzeichen Kanzlei:</w:t>
      </w:r>
      <w:r>
        <w:t xml:space="preserve"> WM-2030-LR-2026/04/Spende-01</w:t>
      </w:r>
    </w:p>
    <w:p>
      <w:pPr>
        <w:pStyle w:val="Heading2"/>
      </w:pPr>
      <w:r>
        <w:rPr>
          <w:rFonts w:ascii="Times New Roman" w:hAnsi="Times New Roman"/>
        </w:rPr>
        <w:t>Beteiligte Personen und Rollen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Name</w:t>
            </w:r>
          </w:p>
        </w:tc>
        <w:tc>
          <w:tcPr>
            <w:tcW w:type="dxa" w:w="1814"/>
          </w:tcPr>
          <w:p>
            <w:r>
              <w:rPr>
                <w:rFonts w:ascii="Times New Roman" w:hAnsi="Times New Roman"/>
                <w:b/>
                <w:sz w:val="20"/>
              </w:rPr>
              <w:t>Funktion</w:t>
            </w:r>
          </w:p>
        </w:tc>
        <w:tc>
          <w:tcPr>
            <w:tcW w:type="dxa" w:w="1814"/>
          </w:tcPr>
          <w:p>
            <w:r>
              <w:rPr>
                <w:rFonts w:ascii="Times New Roman" w:hAnsi="Times New Roman"/>
                <w:b/>
                <w:sz w:val="20"/>
              </w:rPr>
              <w:t>Adresse</w:t>
            </w:r>
          </w:p>
        </w:tc>
        <w:tc>
          <w:tcPr>
            <w:tcW w:type="dxa" w:w="1814"/>
          </w:tcPr>
          <w:p>
            <w:r>
              <w:rPr>
                <w:rFonts w:ascii="Times New Roman" w:hAnsi="Times New Roman"/>
                <w:b/>
                <w:sz w:val="20"/>
              </w:rPr>
              <w:t>Rolle im Spendenvorgang</w:t>
            </w:r>
          </w:p>
        </w:tc>
        <w:tc>
          <w:tcPr>
            <w:tcW w:type="dxa" w:w="1814"/>
          </w:tcPr>
          <w:p>
            <w:r>
              <w:rPr>
                <w:rFonts w:ascii="Times New Roman" w:hAnsi="Times New Roman"/>
                <w:b/>
                <w:sz w:val="20"/>
              </w:rPr>
              <w:t>Notiz</w:t>
            </w:r>
          </w:p>
        </w:tc>
      </w:tr>
      <w:tr>
        <w:tc>
          <w:tcPr>
            <w:tcW w:type="dxa" w:w="1814"/>
          </w:tcPr>
          <w:p>
            <w:r>
              <w:rPr>
                <w:rFonts w:ascii="Times New Roman" w:hAnsi="Times New Roman"/>
                <w:sz w:val="20"/>
              </w:rPr>
              <w:t>Eckard Westhoff</w:t>
            </w:r>
          </w:p>
        </w:tc>
        <w:tc>
          <w:tcPr>
            <w:tcW w:type="dxa" w:w="1814"/>
          </w:tcPr>
          <w:p>
            <w:r>
              <w:rPr>
                <w:rFonts w:ascii="Times New Roman" w:hAnsi="Times New Roman"/>
                <w:sz w:val="20"/>
              </w:rPr>
              <w:t>Geschäftsführer Windpark Waldmoor GmbH</w:t>
            </w:r>
          </w:p>
        </w:tc>
        <w:tc>
          <w:tcPr>
            <w:tcW w:type="dxa" w:w="1814"/>
          </w:tcPr>
          <w:p>
            <w:r>
              <w:rPr>
                <w:rFonts w:ascii="Times New Roman" w:hAnsi="Times New Roman"/>
                <w:sz w:val="20"/>
              </w:rPr>
              <w:t>Industriestr. 8, 49377 Vechta</w:t>
            </w:r>
          </w:p>
        </w:tc>
        <w:tc>
          <w:tcPr>
            <w:tcW w:type="dxa" w:w="1814"/>
          </w:tcPr>
          <w:p>
            <w:r>
              <w:rPr>
                <w:rFonts w:ascii="Times New Roman" w:hAnsi="Times New Roman"/>
                <w:sz w:val="20"/>
              </w:rPr>
              <w:t>Spender, Vertragsanbahnung</w:t>
            </w:r>
          </w:p>
        </w:tc>
        <w:tc>
          <w:tcPr>
            <w:tcW w:type="dxa" w:w="1814"/>
          </w:tcPr>
          <w:p>
            <w:r>
              <w:rPr>
                <w:rFonts w:ascii="Times New Roman" w:hAnsi="Times New Roman"/>
                <w:sz w:val="20"/>
              </w:rPr>
              <w:t>hat WhatsApp und E-Mail an Paul Seeger gesendet</w:t>
            </w:r>
          </w:p>
        </w:tc>
      </w:tr>
      <w:tr>
        <w:tc>
          <w:tcPr>
            <w:tcW w:type="dxa" w:w="1814"/>
          </w:tcPr>
          <w:p>
            <w:r>
              <w:rPr>
                <w:rFonts w:ascii="Times New Roman" w:hAnsi="Times New Roman"/>
                <w:sz w:val="20"/>
              </w:rPr>
              <w:t>Dorothee Felgentreu</w:t>
            </w:r>
          </w:p>
        </w:tc>
        <w:tc>
          <w:tcPr>
            <w:tcW w:type="dxa" w:w="1814"/>
          </w:tcPr>
          <w:p>
            <w:r>
              <w:rPr>
                <w:rFonts w:ascii="Times New Roman" w:hAnsi="Times New Roman"/>
                <w:sz w:val="20"/>
              </w:rPr>
              <w:t>Prokuristin Windpark Waldmoor GmbH</w:t>
            </w:r>
          </w:p>
        </w:tc>
        <w:tc>
          <w:tcPr>
            <w:tcW w:type="dxa" w:w="1814"/>
          </w:tcPr>
          <w:p>
            <w:r>
              <w:rPr>
                <w:rFonts w:ascii="Times New Roman" w:hAnsi="Times New Roman"/>
                <w:sz w:val="20"/>
              </w:rPr>
              <w:t>Industriestr. 8, 49377 Vechta</w:t>
            </w:r>
          </w:p>
        </w:tc>
        <w:tc>
          <w:tcPr>
            <w:tcW w:type="dxa" w:w="1814"/>
          </w:tcPr>
          <w:p>
            <w:r>
              <w:rPr>
                <w:rFonts w:ascii="Times New Roman" w:hAnsi="Times New Roman"/>
                <w:sz w:val="20"/>
              </w:rPr>
              <w:t>Auftragsbestätigung Überweisung</w:t>
            </w:r>
          </w:p>
        </w:tc>
        <w:tc>
          <w:tcPr>
            <w:tcW w:type="dxa" w:w="1814"/>
          </w:tcPr>
          <w:p>
            <w:r>
              <w:rPr>
                <w:rFonts w:ascii="Times New Roman" w:hAnsi="Times New Roman"/>
                <w:sz w:val="20"/>
              </w:rPr>
              <w:t>hat die Überweisung intern freigegeben</w:t>
            </w:r>
          </w:p>
        </w:tc>
      </w:tr>
      <w:tr>
        <w:tc>
          <w:tcPr>
            <w:tcW w:type="dxa" w:w="1814"/>
          </w:tcPr>
          <w:p>
            <w:r>
              <w:rPr>
                <w:rFonts w:ascii="Times New Roman" w:hAnsi="Times New Roman"/>
                <w:sz w:val="20"/>
              </w:rPr>
              <w:t>Paul Seeger</w:t>
            </w:r>
          </w:p>
        </w:tc>
        <w:tc>
          <w:tcPr>
            <w:tcW w:type="dxa" w:w="1814"/>
          </w:tcPr>
          <w:p>
            <w:r>
              <w:rPr>
                <w:rFonts w:ascii="Times New Roman" w:hAnsi="Times New Roman"/>
                <w:sz w:val="20"/>
              </w:rPr>
              <w:t>Social Media Buergerinitiative Waldmoor 2030</w:t>
            </w:r>
          </w:p>
        </w:tc>
        <w:tc>
          <w:tcPr>
            <w:tcW w:type="dxa" w:w="1814"/>
          </w:tcPr>
          <w:p>
            <w:r>
              <w:rPr>
                <w:rFonts w:ascii="Times New Roman" w:hAnsi="Times New Roman"/>
                <w:sz w:val="20"/>
              </w:rPr>
              <w:t>Krausenstr. 4, 30171 Hannover</w:t>
            </w:r>
          </w:p>
        </w:tc>
        <w:tc>
          <w:tcPr>
            <w:tcW w:type="dxa" w:w="1814"/>
          </w:tcPr>
          <w:p>
            <w:r>
              <w:rPr>
                <w:rFonts w:ascii="Times New Roman" w:hAnsi="Times New Roman"/>
                <w:sz w:val="20"/>
              </w:rPr>
              <w:t>Erstkontakt, hat WhatsApp aufgesetzt</w:t>
            </w:r>
          </w:p>
        </w:tc>
        <w:tc>
          <w:tcPr>
            <w:tcW w:type="dxa" w:w="1814"/>
          </w:tcPr>
          <w:p>
            <w:r>
              <w:rPr>
                <w:rFonts w:ascii="Times New Roman" w:hAnsi="Times New Roman"/>
                <w:sz w:val="20"/>
              </w:rPr>
              <w:t>Privatperson; nicht spendenbefugt</w:t>
            </w:r>
          </w:p>
        </w:tc>
      </w:tr>
      <w:tr>
        <w:tc>
          <w:tcPr>
            <w:tcW w:type="dxa" w:w="1814"/>
          </w:tcPr>
          <w:p>
            <w:r>
              <w:rPr>
                <w:rFonts w:ascii="Times New Roman" w:hAnsi="Times New Roman"/>
                <w:sz w:val="20"/>
              </w:rPr>
              <w:t>Greta Mohn</w:t>
            </w:r>
          </w:p>
        </w:tc>
        <w:tc>
          <w:tcPr>
            <w:tcW w:type="dxa" w:w="1814"/>
          </w:tcPr>
          <w:p>
            <w:r>
              <w:rPr>
                <w:rFonts w:ascii="Times New Roman" w:hAnsi="Times New Roman"/>
                <w:sz w:val="20"/>
              </w:rPr>
              <w:t>Kassenführung Buergerinitiative Waldmoor 2030</w:t>
            </w:r>
          </w:p>
        </w:tc>
        <w:tc>
          <w:tcPr>
            <w:tcW w:type="dxa" w:w="1814"/>
          </w:tcPr>
          <w:p>
            <w:r>
              <w:rPr>
                <w:rFonts w:ascii="Times New Roman" w:hAnsi="Times New Roman"/>
                <w:sz w:val="20"/>
              </w:rPr>
              <w:t>Marktstr. 12, 27243 Waldmoor</w:t>
            </w:r>
          </w:p>
        </w:tc>
        <w:tc>
          <w:tcPr>
            <w:tcW w:type="dxa" w:w="1814"/>
          </w:tcPr>
          <w:p>
            <w:r>
              <w:rPr>
                <w:rFonts w:ascii="Times New Roman" w:hAnsi="Times New Roman"/>
                <w:sz w:val="20"/>
              </w:rPr>
              <w:t>Rücküberweisung veranlasst</w:t>
            </w:r>
          </w:p>
        </w:tc>
        <w:tc>
          <w:tcPr>
            <w:tcW w:type="dxa" w:w="1814"/>
          </w:tcPr>
          <w:p>
            <w:r>
              <w:rPr>
                <w:rFonts w:ascii="Times New Roman" w:hAnsi="Times New Roman"/>
                <w:sz w:val="20"/>
              </w:rPr>
              <w:t>Spendenfreigabe Sammler bis 500 EUR</w:t>
            </w:r>
          </w:p>
        </w:tc>
      </w:tr>
      <w:tr>
        <w:tc>
          <w:tcPr>
            <w:tcW w:type="dxa" w:w="1814"/>
          </w:tcPr>
          <w:p>
            <w:r>
              <w:rPr>
                <w:rFonts w:ascii="Times New Roman" w:hAnsi="Times New Roman"/>
                <w:sz w:val="20"/>
              </w:rPr>
              <w:t>Luise Barmbek</w:t>
            </w:r>
          </w:p>
        </w:tc>
        <w:tc>
          <w:tcPr>
            <w:tcW w:type="dxa" w:w="1814"/>
          </w:tcPr>
          <w:p>
            <w:r>
              <w:rPr>
                <w:rFonts w:ascii="Times New Roman" w:hAnsi="Times New Roman"/>
                <w:sz w:val="20"/>
              </w:rPr>
              <w:t>Sprecherin Buergerinitiative Waldmoor 2030</w:t>
            </w:r>
          </w:p>
        </w:tc>
        <w:tc>
          <w:tcPr>
            <w:tcW w:type="dxa" w:w="1814"/>
          </w:tcPr>
          <w:p>
            <w:r>
              <w:rPr>
                <w:rFonts w:ascii="Times New Roman" w:hAnsi="Times New Roman"/>
                <w:sz w:val="20"/>
              </w:rPr>
              <w:t>Erlenweg 22, 27243 Waldmoor</w:t>
            </w:r>
          </w:p>
        </w:tc>
        <w:tc>
          <w:tcPr>
            <w:tcW w:type="dxa" w:w="1814"/>
          </w:tcPr>
          <w:p>
            <w:r>
              <w:rPr>
                <w:rFonts w:ascii="Times New Roman" w:hAnsi="Times New Roman"/>
                <w:sz w:val="20"/>
              </w:rPr>
              <w:t>Pruefung des Bedingungsschreibens</w:t>
            </w:r>
          </w:p>
        </w:tc>
        <w:tc>
          <w:tcPr>
            <w:tcW w:type="dxa" w:w="1814"/>
          </w:tcPr>
          <w:p>
            <w:r>
              <w:rPr>
                <w:rFonts w:ascii="Times New Roman" w:hAnsi="Times New Roman"/>
                <w:sz w:val="20"/>
              </w:rPr>
              <w:t>hat Spende verweigert</w:t>
            </w:r>
          </w:p>
        </w:tc>
      </w:tr>
      <w:tr>
        <w:tc>
          <w:tcPr>
            <w:tcW w:type="dxa" w:w="1814"/>
          </w:tcPr>
          <w:p>
            <w:r>
              <w:rPr>
                <w:rFonts w:ascii="Times New Roman" w:hAnsi="Times New Roman"/>
                <w:sz w:val="20"/>
              </w:rPr>
              <w:t>Navid Sahin</w:t>
            </w:r>
          </w:p>
        </w:tc>
        <w:tc>
          <w:tcPr>
            <w:tcW w:type="dxa" w:w="1814"/>
          </w:tcPr>
          <w:p>
            <w:r>
              <w:rPr>
                <w:rFonts w:ascii="Times New Roman" w:hAnsi="Times New Roman"/>
                <w:sz w:val="20"/>
              </w:rPr>
              <w:t>Sprecher Buergerinitiative Waldmoor 2030</w:t>
            </w:r>
          </w:p>
        </w:tc>
        <w:tc>
          <w:tcPr>
            <w:tcW w:type="dxa" w:w="1814"/>
          </w:tcPr>
          <w:p>
            <w:r>
              <w:rPr>
                <w:rFonts w:ascii="Times New Roman" w:hAnsi="Times New Roman"/>
                <w:sz w:val="20"/>
              </w:rPr>
              <w:t>Wendelheim Hauptstr. 3</w:t>
            </w:r>
          </w:p>
        </w:tc>
        <w:tc>
          <w:tcPr>
            <w:tcW w:type="dxa" w:w="1814"/>
          </w:tcPr>
          <w:p>
            <w:r>
              <w:rPr>
                <w:rFonts w:ascii="Times New Roman" w:hAnsi="Times New Roman"/>
                <w:sz w:val="20"/>
              </w:rPr>
              <w:t>informiert nach Beschluss</w:t>
            </w:r>
          </w:p>
        </w:tc>
        <w:tc>
          <w:tcPr>
            <w:tcW w:type="dxa" w:w="1814"/>
          </w:tcPr>
          <w:p>
            <w:r>
              <w:rPr>
                <w:rFonts w:ascii="Times New Roman" w:hAnsi="Times New Roman"/>
                <w:sz w:val="20"/>
              </w:rPr>
              <w:t>nicht im Vorgang aktiv</w:t>
            </w:r>
          </w:p>
        </w:tc>
      </w:tr>
      <w:tr>
        <w:tc>
          <w:tcPr>
            <w:tcW w:type="dxa" w:w="1814"/>
          </w:tcPr>
          <w:p>
            <w:r>
              <w:rPr>
                <w:rFonts w:ascii="Times New Roman" w:hAnsi="Times New Roman"/>
                <w:sz w:val="20"/>
              </w:rPr>
              <w:t>Hildegard Quast</w:t>
            </w:r>
          </w:p>
        </w:tc>
        <w:tc>
          <w:tcPr>
            <w:tcW w:type="dxa" w:w="1814"/>
          </w:tcPr>
          <w:p>
            <w:r>
              <w:rPr>
                <w:rFonts w:ascii="Times New Roman" w:hAnsi="Times New Roman"/>
                <w:sz w:val="20"/>
              </w:rPr>
              <w:t>Plenumsmitglied</w:t>
            </w:r>
          </w:p>
        </w:tc>
        <w:tc>
          <w:tcPr>
            <w:tcW w:type="dxa" w:w="1814"/>
          </w:tcPr>
          <w:p>
            <w:r>
              <w:rPr>
                <w:rFonts w:ascii="Times New Roman" w:hAnsi="Times New Roman"/>
                <w:sz w:val="20"/>
              </w:rPr>
              <w:t>Moorstr. 14, Waldmoor</w:t>
            </w:r>
          </w:p>
        </w:tc>
        <w:tc>
          <w:tcPr>
            <w:tcW w:type="dxa" w:w="1814"/>
          </w:tcPr>
          <w:p>
            <w:r>
              <w:rPr>
                <w:rFonts w:ascii="Times New Roman" w:hAnsi="Times New Roman"/>
                <w:sz w:val="20"/>
              </w:rPr>
              <w:t>Beschwerdeführerin: Plenum solle entscheiden</w:t>
            </w:r>
          </w:p>
        </w:tc>
        <w:tc>
          <w:tcPr>
            <w:tcW w:type="dxa" w:w="1814"/>
          </w:tcPr>
          <w:p>
            <w:r>
              <w:rPr>
                <w:rFonts w:ascii="Times New Roman" w:hAnsi="Times New Roman"/>
                <w:sz w:val="20"/>
              </w:rPr>
              <w:t>sieht im Kernteamentscheid Kompetenzüberschreitung</w:t>
            </w:r>
          </w:p>
        </w:tc>
      </w:tr>
      <w:tr>
        <w:tc>
          <w:tcPr>
            <w:tcW w:type="dxa" w:w="1814"/>
          </w:tcPr>
          <w:p>
            <w:r>
              <w:rPr>
                <w:rFonts w:ascii="Times New Roman" w:hAnsi="Times New Roman"/>
                <w:sz w:val="20"/>
              </w:rPr>
              <w:t>Dr. Merle Thies</w:t>
            </w:r>
          </w:p>
        </w:tc>
        <w:tc>
          <w:tcPr>
            <w:tcW w:type="dxa" w:w="1814"/>
          </w:tcPr>
          <w:p>
            <w:r>
              <w:rPr>
                <w:rFonts w:ascii="Times New Roman" w:hAnsi="Times New Roman"/>
                <w:sz w:val="20"/>
              </w:rPr>
              <w:t>Planungsbüro Moor und Wege PartG</w:t>
            </w:r>
          </w:p>
        </w:tc>
        <w:tc>
          <w:tcPr>
            <w:tcW w:type="dxa" w:w="1814"/>
          </w:tcPr>
          <w:p>
            <w:r>
              <w:rPr>
                <w:rFonts w:ascii="Times New Roman" w:hAnsi="Times New Roman"/>
                <w:sz w:val="20"/>
              </w:rPr>
              <w:t>Bahnhofstr. 11, 30900 Wedemark</w:t>
            </w:r>
          </w:p>
        </w:tc>
        <w:tc>
          <w:tcPr>
            <w:tcW w:type="dxa" w:w="1814"/>
          </w:tcPr>
          <w:p>
            <w:r>
              <w:rPr>
                <w:rFonts w:ascii="Times New Roman" w:hAnsi="Times New Roman"/>
                <w:sz w:val="20"/>
              </w:rPr>
              <w:t>Gutachterin, neutral</w:t>
            </w:r>
          </w:p>
        </w:tc>
        <w:tc>
          <w:tcPr>
            <w:tcW w:type="dxa" w:w="1814"/>
          </w:tcPr>
          <w:p>
            <w:r>
              <w:rPr>
                <w:rFonts w:ascii="Times New Roman" w:hAnsi="Times New Roman"/>
                <w:sz w:val="20"/>
              </w:rPr>
              <w:t>würde Spendennichtannahme unterstützen</w:t>
            </w:r>
          </w:p>
        </w:tc>
      </w:tr>
      <w:tr>
        <w:tc>
          <w:tcPr>
            <w:tcW w:type="dxa" w:w="1814"/>
          </w:tcPr>
          <w:p>
            <w:r>
              <w:rPr>
                <w:rFonts w:ascii="Times New Roman" w:hAnsi="Times New Roman"/>
                <w:sz w:val="20"/>
              </w:rPr>
              <w:t>Julia Stern</w:t>
            </w:r>
          </w:p>
        </w:tc>
        <w:tc>
          <w:tcPr>
            <w:tcW w:type="dxa" w:w="1814"/>
          </w:tcPr>
          <w:p>
            <w:r>
              <w:rPr>
                <w:rFonts w:ascii="Times New Roman" w:hAnsi="Times New Roman"/>
                <w:sz w:val="20"/>
              </w:rPr>
              <w:t>RAin Mandatsfuehrung</w:t>
            </w:r>
          </w:p>
        </w:tc>
        <w:tc>
          <w:tcPr>
            <w:tcW w:type="dxa" w:w="1814"/>
          </w:tcPr>
          <w:p>
            <w:r>
              <w:rPr>
                <w:rFonts w:ascii="Times New Roman" w:hAnsi="Times New Roman"/>
                <w:sz w:val="20"/>
              </w:rPr>
              <w:t>Lessingstr. 4, 30159 Hannover</w:t>
            </w:r>
          </w:p>
        </w:tc>
        <w:tc>
          <w:tcPr>
            <w:tcW w:type="dxa" w:w="1814"/>
          </w:tcPr>
          <w:p>
            <w:r>
              <w:rPr>
                <w:rFonts w:ascii="Times New Roman" w:hAnsi="Times New Roman"/>
                <w:sz w:val="20"/>
              </w:rPr>
              <w:t>rechtliche Pruefung</w:t>
            </w:r>
          </w:p>
        </w:tc>
        <w:tc>
          <w:tcPr>
            <w:tcW w:type="dxa" w:w="1814"/>
          </w:tcPr>
          <w:p>
            <w:r>
              <w:rPr>
                <w:rFonts w:ascii="Times New Roman" w:hAnsi="Times New Roman"/>
                <w:sz w:val="20"/>
              </w:rPr>
              <w:t>hat schriftliche Antwort an Westhoff entworfen</w:t>
            </w:r>
          </w:p>
        </w:tc>
      </w:tr>
      <w:tr>
        <w:tc>
          <w:tcPr>
            <w:tcW w:type="dxa" w:w="1814"/>
          </w:tcPr>
          <w:p>
            <w:r>
              <w:rPr>
                <w:rFonts w:ascii="Times New Roman" w:hAnsi="Times New Roman"/>
                <w:sz w:val="20"/>
              </w:rPr>
              <w:t>Friederike Drews</w:t>
            </w:r>
          </w:p>
        </w:tc>
        <w:tc>
          <w:tcPr>
            <w:tcW w:type="dxa" w:w="1814"/>
          </w:tcPr>
          <w:p>
            <w:r>
              <w:rPr>
                <w:rFonts w:ascii="Times New Roman" w:hAnsi="Times New Roman"/>
                <w:sz w:val="20"/>
              </w:rPr>
              <w:t>Redaktion Moorbote</w:t>
            </w:r>
          </w:p>
        </w:tc>
        <w:tc>
          <w:tcPr>
            <w:tcW w:type="dxa" w:w="1814"/>
          </w:tcPr>
          <w:p>
            <w:r>
              <w:rPr>
                <w:rFonts w:ascii="Times New Roman" w:hAnsi="Times New Roman"/>
                <w:sz w:val="20"/>
              </w:rPr>
              <w:t>Hauptstr. 18, 28857 Syke</w:t>
            </w:r>
          </w:p>
        </w:tc>
        <w:tc>
          <w:tcPr>
            <w:tcW w:type="dxa" w:w="1814"/>
          </w:tcPr>
          <w:p>
            <w:r>
              <w:rPr>
                <w:rFonts w:ascii="Times New Roman" w:hAnsi="Times New Roman"/>
                <w:sz w:val="20"/>
              </w:rPr>
              <w:t>Presseanfrage Lokalzeitung</w:t>
            </w:r>
          </w:p>
        </w:tc>
        <w:tc>
          <w:tcPr>
            <w:tcW w:type="dxa" w:w="1814"/>
          </w:tcPr>
          <w:p>
            <w:r>
              <w:rPr>
                <w:rFonts w:ascii="Times New Roman" w:hAnsi="Times New Roman"/>
                <w:sz w:val="20"/>
              </w:rPr>
              <w:t>hat den Vorgang am 19.05.2026 angesprochen</w:t>
            </w:r>
          </w:p>
        </w:tc>
      </w:tr>
      <w:tr>
        <w:tc>
          <w:tcPr>
            <w:tcW w:type="dxa" w:w="1814"/>
          </w:tcPr>
          <w:p>
            <w:r>
              <w:rPr>
                <w:rFonts w:ascii="Times New Roman" w:hAnsi="Times New Roman"/>
                <w:sz w:val="20"/>
              </w:rPr>
              <w:t>Clara Neumann</w:t>
            </w:r>
          </w:p>
        </w:tc>
        <w:tc>
          <w:tcPr>
            <w:tcW w:type="dxa" w:w="1814"/>
          </w:tcPr>
          <w:p>
            <w:r>
              <w:rPr>
                <w:rFonts w:ascii="Times New Roman" w:hAnsi="Times New Roman"/>
                <w:sz w:val="20"/>
              </w:rPr>
              <w:t>Büro MdB Reimers</w:t>
            </w:r>
          </w:p>
        </w:tc>
        <w:tc>
          <w:tcPr>
            <w:tcW w:type="dxa" w:w="1814"/>
          </w:tcPr>
          <w:p>
            <w:r>
              <w:rPr>
                <w:rFonts w:ascii="Times New Roman" w:hAnsi="Times New Roman"/>
                <w:sz w:val="20"/>
              </w:rPr>
              <w:t>Bundestag, 11011 Berlin</w:t>
            </w:r>
          </w:p>
        </w:tc>
        <w:tc>
          <w:tcPr>
            <w:tcW w:type="dxa" w:w="1814"/>
          </w:tcPr>
          <w:p>
            <w:r>
              <w:rPr>
                <w:rFonts w:ascii="Times New Roman" w:hAnsi="Times New Roman"/>
                <w:sz w:val="20"/>
              </w:rPr>
              <w:t>Rückfrage an Initiative</w:t>
            </w:r>
          </w:p>
        </w:tc>
        <w:tc>
          <w:tcPr>
            <w:tcW w:type="dxa" w:w="1814"/>
          </w:tcPr>
          <w:p>
            <w:r>
              <w:rPr>
                <w:rFonts w:ascii="Times New Roman" w:hAnsi="Times New Roman"/>
                <w:sz w:val="20"/>
              </w:rPr>
              <w:t>will Antwort vor Anhörung</w:t>
            </w:r>
          </w:p>
        </w:tc>
      </w:tr>
    </w:tbl>
    <w:p>
      <w:pPr>
        <w:pStyle w:val="Heading2"/>
      </w:pPr>
      <w:r>
        <w:rPr>
          <w:rFonts w:ascii="Times New Roman" w:hAnsi="Times New Roman"/>
        </w:rPr>
        <w:t>Zeitlauf</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Datum/Uhrzeit</w:t>
            </w:r>
          </w:p>
        </w:tc>
        <w:tc>
          <w:tcPr>
            <w:tcW w:type="dxa" w:w="3024"/>
          </w:tcPr>
          <w:p>
            <w:r>
              <w:rPr>
                <w:rFonts w:ascii="Times New Roman" w:hAnsi="Times New Roman"/>
                <w:b/>
                <w:sz w:val="20"/>
              </w:rPr>
              <w:t>Vorgang</w:t>
            </w:r>
          </w:p>
        </w:tc>
        <w:tc>
          <w:tcPr>
            <w:tcW w:type="dxa" w:w="3024"/>
          </w:tcPr>
          <w:p>
            <w:r>
              <w:rPr>
                <w:rFonts w:ascii="Times New Roman" w:hAnsi="Times New Roman"/>
                <w:b/>
                <w:sz w:val="20"/>
              </w:rPr>
              <w:t>Akte</w:t>
            </w:r>
          </w:p>
        </w:tc>
      </w:tr>
      <w:tr>
        <w:tc>
          <w:tcPr>
            <w:tcW w:type="dxa" w:w="3024"/>
          </w:tcPr>
          <w:p>
            <w:r>
              <w:rPr>
                <w:rFonts w:ascii="Times New Roman" w:hAnsi="Times New Roman"/>
                <w:sz w:val="20"/>
              </w:rPr>
              <w:t>28.04.2026, 11:30</w:t>
            </w:r>
          </w:p>
        </w:tc>
        <w:tc>
          <w:tcPr>
            <w:tcW w:type="dxa" w:w="3024"/>
          </w:tcPr>
          <w:p>
            <w:r>
              <w:rPr>
                <w:rFonts w:ascii="Times New Roman" w:hAnsi="Times New Roman"/>
                <w:sz w:val="20"/>
              </w:rPr>
              <w:t>Eckard Westhoff ruft Paul Seeger an, kündigt Spendenangebot an</w:t>
            </w:r>
          </w:p>
        </w:tc>
        <w:tc>
          <w:tcPr>
            <w:tcW w:type="dxa" w:w="3024"/>
          </w:tcPr>
          <w:p>
            <w:r>
              <w:rPr>
                <w:rFonts w:ascii="Times New Roman" w:hAnsi="Times New Roman"/>
                <w:sz w:val="20"/>
              </w:rPr>
              <w:t>Telefonnotiz Paul</w:t>
            </w:r>
          </w:p>
        </w:tc>
      </w:tr>
      <w:tr>
        <w:tc>
          <w:tcPr>
            <w:tcW w:type="dxa" w:w="3024"/>
          </w:tcPr>
          <w:p>
            <w:r>
              <w:rPr>
                <w:rFonts w:ascii="Times New Roman" w:hAnsi="Times New Roman"/>
                <w:sz w:val="20"/>
              </w:rPr>
              <w:t>30.04.2026, 16:22</w:t>
            </w:r>
          </w:p>
        </w:tc>
        <w:tc>
          <w:tcPr>
            <w:tcW w:type="dxa" w:w="3024"/>
          </w:tcPr>
          <w:p>
            <w:r>
              <w:rPr>
                <w:rFonts w:ascii="Times New Roman" w:hAnsi="Times New Roman"/>
                <w:sz w:val="20"/>
              </w:rPr>
              <w:t>WhatsApp-Nachricht Westhoff an Paul: "Wir könnten 6000 EUR für das Gutachten geben, wenn ihr unsere Speicherstrasse nicht angreift."</w:t>
            </w:r>
          </w:p>
        </w:tc>
        <w:tc>
          <w:tcPr>
            <w:tcW w:type="dxa" w:w="3024"/>
          </w:tcPr>
          <w:p>
            <w:r>
              <w:rPr>
                <w:rFonts w:ascii="Times New Roman" w:hAnsi="Times New Roman"/>
                <w:sz w:val="20"/>
              </w:rPr>
              <w:t>Screenshot Paul, Spendenordner</w:t>
            </w:r>
          </w:p>
        </w:tc>
      </w:tr>
      <w:tr>
        <w:tc>
          <w:tcPr>
            <w:tcW w:type="dxa" w:w="3024"/>
          </w:tcPr>
          <w:p>
            <w:r>
              <w:rPr>
                <w:rFonts w:ascii="Times New Roman" w:hAnsi="Times New Roman"/>
                <w:sz w:val="20"/>
              </w:rPr>
              <w:t>02.05.2026, 09:14</w:t>
            </w:r>
          </w:p>
        </w:tc>
        <w:tc>
          <w:tcPr>
            <w:tcW w:type="dxa" w:w="3024"/>
          </w:tcPr>
          <w:p>
            <w:r>
              <w:rPr>
                <w:rFonts w:ascii="Times New Roman" w:hAnsi="Times New Roman"/>
                <w:sz w:val="20"/>
              </w:rPr>
              <w:t>E-Mail Westhoff an &lt;kontakt@waldmoor2030.de&gt;: Änderung in förmlichen Ton: "Wir unterstützen Ihre Forderung nach einer Alternativenpruefung."</w:t>
            </w:r>
          </w:p>
        </w:tc>
        <w:tc>
          <w:tcPr>
            <w:tcW w:type="dxa" w:w="3024"/>
          </w:tcPr>
          <w:p>
            <w:r>
              <w:rPr>
                <w:rFonts w:ascii="Times New Roman" w:hAnsi="Times New Roman"/>
                <w:sz w:val="20"/>
              </w:rPr>
              <w:t>E-Mail-Archiv</w:t>
            </w:r>
          </w:p>
        </w:tc>
      </w:tr>
      <w:tr>
        <w:tc>
          <w:tcPr>
            <w:tcW w:type="dxa" w:w="3024"/>
          </w:tcPr>
          <w:p>
            <w:r>
              <w:rPr>
                <w:rFonts w:ascii="Times New Roman" w:hAnsi="Times New Roman"/>
                <w:sz w:val="20"/>
              </w:rPr>
              <w:t>02.05.2026, 09:48</w:t>
            </w:r>
          </w:p>
        </w:tc>
        <w:tc>
          <w:tcPr>
            <w:tcW w:type="dxa" w:w="3024"/>
          </w:tcPr>
          <w:p>
            <w:r>
              <w:rPr>
                <w:rFonts w:ascii="Times New Roman" w:hAnsi="Times New Roman"/>
                <w:sz w:val="20"/>
              </w:rPr>
              <w:t>Überweisung 6.000 EUR auf Treuhandkonto, Zweck "Gutachten", Sender Windpark Waldmoor GmbH</w:t>
            </w:r>
          </w:p>
        </w:tc>
        <w:tc>
          <w:tcPr>
            <w:tcW w:type="dxa" w:w="3024"/>
          </w:tcPr>
          <w:p>
            <w:r>
              <w:rPr>
                <w:rFonts w:ascii="Times New Roman" w:hAnsi="Times New Roman"/>
                <w:sz w:val="20"/>
              </w:rPr>
              <w:t>Bankauszug</w:t>
            </w:r>
          </w:p>
        </w:tc>
      </w:tr>
      <w:tr>
        <w:tc>
          <w:tcPr>
            <w:tcW w:type="dxa" w:w="3024"/>
          </w:tcPr>
          <w:p>
            <w:r>
              <w:rPr>
                <w:rFonts w:ascii="Times New Roman" w:hAnsi="Times New Roman"/>
                <w:sz w:val="20"/>
              </w:rPr>
              <w:t>02.05.2026, 19:32</w:t>
            </w:r>
          </w:p>
        </w:tc>
        <w:tc>
          <w:tcPr>
            <w:tcW w:type="dxa" w:w="3024"/>
          </w:tcPr>
          <w:p>
            <w:r>
              <w:rPr>
                <w:rFonts w:ascii="Times New Roman" w:hAnsi="Times New Roman"/>
                <w:sz w:val="20"/>
              </w:rPr>
              <w:t>Sondersitzung Kernteam (Videocall): Beschluss Nichtannahme</w:t>
            </w:r>
          </w:p>
        </w:tc>
        <w:tc>
          <w:tcPr>
            <w:tcW w:type="dxa" w:w="3024"/>
          </w:tcPr>
          <w:p>
            <w:r>
              <w:rPr>
                <w:rFonts w:ascii="Times New Roman" w:hAnsi="Times New Roman"/>
                <w:sz w:val="20"/>
              </w:rPr>
              <w:t>Protokoll Greta</w:t>
            </w:r>
          </w:p>
        </w:tc>
      </w:tr>
      <w:tr>
        <w:tc>
          <w:tcPr>
            <w:tcW w:type="dxa" w:w="3024"/>
          </w:tcPr>
          <w:p>
            <w:r>
              <w:rPr>
                <w:rFonts w:ascii="Times New Roman" w:hAnsi="Times New Roman"/>
                <w:sz w:val="20"/>
              </w:rPr>
              <w:t>03.05.2026, 08:00</w:t>
            </w:r>
          </w:p>
        </w:tc>
        <w:tc>
          <w:tcPr>
            <w:tcW w:type="dxa" w:w="3024"/>
          </w:tcPr>
          <w:p>
            <w:r>
              <w:rPr>
                <w:rFonts w:ascii="Times New Roman" w:hAnsi="Times New Roman"/>
                <w:sz w:val="20"/>
              </w:rPr>
              <w:t>Greta Mohn beauftragt Bank mit Rücküberweisung</w:t>
            </w:r>
          </w:p>
        </w:tc>
        <w:tc>
          <w:tcPr>
            <w:tcW w:type="dxa" w:w="3024"/>
          </w:tcPr>
          <w:p>
            <w:r>
              <w:rPr>
                <w:rFonts w:ascii="Times New Roman" w:hAnsi="Times New Roman"/>
                <w:sz w:val="20"/>
              </w:rPr>
              <w:t>Aktenvermerk Greta</w:t>
            </w:r>
          </w:p>
        </w:tc>
      </w:tr>
      <w:tr>
        <w:tc>
          <w:tcPr>
            <w:tcW w:type="dxa" w:w="3024"/>
          </w:tcPr>
          <w:p>
            <w:r>
              <w:rPr>
                <w:rFonts w:ascii="Times New Roman" w:hAnsi="Times New Roman"/>
                <w:sz w:val="20"/>
              </w:rPr>
              <w:t>04.05.2026, 14:20</w:t>
            </w:r>
          </w:p>
        </w:tc>
        <w:tc>
          <w:tcPr>
            <w:tcW w:type="dxa" w:w="3024"/>
          </w:tcPr>
          <w:p>
            <w:r>
              <w:rPr>
                <w:rFonts w:ascii="Times New Roman" w:hAnsi="Times New Roman"/>
                <w:sz w:val="20"/>
              </w:rPr>
              <w:t>Rückbuchung wertgestellt</w:t>
            </w:r>
          </w:p>
        </w:tc>
        <w:tc>
          <w:tcPr>
            <w:tcW w:type="dxa" w:w="3024"/>
          </w:tcPr>
          <w:p>
            <w:r>
              <w:rPr>
                <w:rFonts w:ascii="Times New Roman" w:hAnsi="Times New Roman"/>
                <w:sz w:val="20"/>
              </w:rPr>
              <w:t>Bankauszug</w:t>
            </w:r>
          </w:p>
        </w:tc>
      </w:tr>
      <w:tr>
        <w:tc>
          <w:tcPr>
            <w:tcW w:type="dxa" w:w="3024"/>
          </w:tcPr>
          <w:p>
            <w:r>
              <w:rPr>
                <w:rFonts w:ascii="Times New Roman" w:hAnsi="Times New Roman"/>
                <w:sz w:val="20"/>
              </w:rPr>
              <w:t>06.05.2026, 09:50</w:t>
            </w:r>
          </w:p>
        </w:tc>
        <w:tc>
          <w:tcPr>
            <w:tcW w:type="dxa" w:w="3024"/>
          </w:tcPr>
          <w:p>
            <w:r>
              <w:rPr>
                <w:rFonts w:ascii="Times New Roman" w:hAnsi="Times New Roman"/>
                <w:sz w:val="20"/>
              </w:rPr>
              <w:t>Bestätigung der Rücküberweisung durch Volksbank Waldmoor</w:t>
            </w:r>
          </w:p>
        </w:tc>
        <w:tc>
          <w:tcPr>
            <w:tcW w:type="dxa" w:w="3024"/>
          </w:tcPr>
          <w:p>
            <w:r>
              <w:rPr>
                <w:rFonts w:ascii="Times New Roman" w:hAnsi="Times New Roman"/>
                <w:sz w:val="20"/>
              </w:rPr>
              <w:t>E-Mail Bank</w:t>
            </w:r>
          </w:p>
        </w:tc>
      </w:tr>
      <w:tr>
        <w:tc>
          <w:tcPr>
            <w:tcW w:type="dxa" w:w="3024"/>
          </w:tcPr>
          <w:p>
            <w:r>
              <w:rPr>
                <w:rFonts w:ascii="Times New Roman" w:hAnsi="Times New Roman"/>
                <w:sz w:val="20"/>
              </w:rPr>
              <w:t>08.05.2026, 11:10</w:t>
            </w:r>
          </w:p>
        </w:tc>
        <w:tc>
          <w:tcPr>
            <w:tcW w:type="dxa" w:w="3024"/>
          </w:tcPr>
          <w:p>
            <w:r>
              <w:rPr>
                <w:rFonts w:ascii="Times New Roman" w:hAnsi="Times New Roman"/>
                <w:sz w:val="20"/>
              </w:rPr>
              <w:t>E-Mail Westhoff an Luise: "Wenn Sie sich umentscheiden, wir halten das Angebot bis 31.05."</w:t>
            </w:r>
          </w:p>
        </w:tc>
        <w:tc>
          <w:tcPr>
            <w:tcW w:type="dxa" w:w="3024"/>
          </w:tcPr>
          <w:p>
            <w:r>
              <w:rPr>
                <w:rFonts w:ascii="Times New Roman" w:hAnsi="Times New Roman"/>
                <w:sz w:val="20"/>
              </w:rPr>
              <w:t>E-Mail-Archiv</w:t>
            </w:r>
          </w:p>
        </w:tc>
      </w:tr>
      <w:tr>
        <w:tc>
          <w:tcPr>
            <w:tcW w:type="dxa" w:w="3024"/>
          </w:tcPr>
          <w:p>
            <w:r>
              <w:rPr>
                <w:rFonts w:ascii="Times New Roman" w:hAnsi="Times New Roman"/>
                <w:sz w:val="20"/>
              </w:rPr>
              <w:t>14.05.2026, 08:10</w:t>
            </w:r>
          </w:p>
        </w:tc>
        <w:tc>
          <w:tcPr>
            <w:tcW w:type="dxa" w:w="3024"/>
          </w:tcPr>
          <w:p>
            <w:r>
              <w:rPr>
                <w:rFonts w:ascii="Times New Roman" w:hAnsi="Times New Roman"/>
                <w:sz w:val="20"/>
              </w:rPr>
              <w:t>Paul postet WhatsApp in Kernteamgruppe: "Der Windpark will 6000 EUR geben, aber nur wenn wir deren Speicherstrasse nicht kritisieren."</w:t>
            </w:r>
          </w:p>
        </w:tc>
        <w:tc>
          <w:tcPr>
            <w:tcW w:type="dxa" w:w="3024"/>
          </w:tcPr>
          <w:p>
            <w:r>
              <w:rPr>
                <w:rFonts w:ascii="Times New Roman" w:hAnsi="Times New Roman"/>
                <w:sz w:val="20"/>
              </w:rPr>
              <w:t>Kapitel 10</w:t>
            </w:r>
          </w:p>
        </w:tc>
      </w:tr>
      <w:tr>
        <w:tc>
          <w:tcPr>
            <w:tcW w:type="dxa" w:w="3024"/>
          </w:tcPr>
          <w:p>
            <w:r>
              <w:rPr>
                <w:rFonts w:ascii="Times New Roman" w:hAnsi="Times New Roman"/>
                <w:sz w:val="20"/>
              </w:rPr>
              <w:t>19.05.2026, 09:42</w:t>
            </w:r>
          </w:p>
        </w:tc>
        <w:tc>
          <w:tcPr>
            <w:tcW w:type="dxa" w:w="3024"/>
          </w:tcPr>
          <w:p>
            <w:r>
              <w:rPr>
                <w:rFonts w:ascii="Times New Roman" w:hAnsi="Times New Roman"/>
                <w:sz w:val="20"/>
              </w:rPr>
              <w:t>Presseanfrage Moorbote spricht das Thema an</w:t>
            </w:r>
          </w:p>
        </w:tc>
        <w:tc>
          <w:tcPr>
            <w:tcW w:type="dxa" w:w="3024"/>
          </w:tcPr>
          <w:p>
            <w:r>
              <w:rPr>
                <w:rFonts w:ascii="Times New Roman" w:hAnsi="Times New Roman"/>
                <w:sz w:val="20"/>
              </w:rPr>
              <w:t>Kapitel 18</w:t>
            </w:r>
          </w:p>
        </w:tc>
      </w:tr>
      <w:tr>
        <w:tc>
          <w:tcPr>
            <w:tcW w:type="dxa" w:w="3024"/>
          </w:tcPr>
          <w:p>
            <w:r>
              <w:rPr>
                <w:rFonts w:ascii="Times New Roman" w:hAnsi="Times New Roman"/>
                <w:sz w:val="20"/>
              </w:rPr>
              <w:t>22.05.2026, 10:00</w:t>
            </w:r>
          </w:p>
        </w:tc>
        <w:tc>
          <w:tcPr>
            <w:tcW w:type="dxa" w:w="3024"/>
          </w:tcPr>
          <w:p>
            <w:r>
              <w:rPr>
                <w:rFonts w:ascii="Times New Roman" w:hAnsi="Times New Roman"/>
                <w:sz w:val="20"/>
              </w:rPr>
              <w:t>Schriftliche Ablehnungsbestätigung an Eckard Westhoff (Entwurf liegt vor)</w:t>
            </w:r>
          </w:p>
        </w:tc>
        <w:tc>
          <w:tcPr>
            <w:tcW w:type="dxa" w:w="3024"/>
          </w:tcPr>
          <w:p>
            <w:r>
              <w:rPr>
                <w:rFonts w:ascii="Times New Roman" w:hAnsi="Times New Roman"/>
                <w:sz w:val="20"/>
              </w:rPr>
              <w:t>Spendenordner</w:t>
            </w:r>
          </w:p>
        </w:tc>
      </w:tr>
    </w:tbl>
    <w:p>
      <w:pPr>
        <w:pStyle w:val="Heading2"/>
      </w:pPr>
      <w:r>
        <w:rPr>
          <w:rFonts w:ascii="Times New Roman" w:hAnsi="Times New Roman"/>
        </w:rPr>
        <w:t>Bewertung Annahmeentscheidung</w:t>
      </w:r>
    </w:p>
    <w:p>
      <w:pPr>
        <w:pStyle w:val="ListNumber"/>
      </w:pPr>
      <w:r>
        <w:t>Eine an inhaltliche Bedingungen geknüpfte Spende ist nach Beschluss des Kernteams vom 14.03.2026 nicht annehmbar.</w:t>
      </w:r>
    </w:p>
    <w:p>
      <w:pPr>
        <w:pStyle w:val="ListNumber"/>
      </w:pPr>
      <w:r>
        <w:t>Auch ohne Bedingung wäre der Anschein einer interessengeleiteten Finanzierung des Gutachtens politisch und glaubwuerdigkeitsrelevant problematisch.</w:t>
      </w:r>
    </w:p>
    <w:p>
      <w:pPr>
        <w:pStyle w:val="ListNumber"/>
      </w:pPr>
      <w:r>
        <w:t>Eine Annahme hätte die Kommunikation mit der Anhörung und der Presse verkompliziert.</w:t>
      </w:r>
    </w:p>
    <w:p>
      <w:pPr>
        <w:pStyle w:val="ListNumber"/>
      </w:pPr>
      <w:r>
        <w:t>Eine Annahme unter Rückweisung der Bedingung wäre theoretisch denkbar, war aber operativ nicht umsetzbar (kein vertraglicher Rahmen, kein Beleg über die Rückweisung).</w:t>
      </w:r>
    </w:p>
    <w:p>
      <w:pPr>
        <w:pStyle w:val="Heading2"/>
      </w:pPr>
      <w:r>
        <w:rPr>
          <w:rFonts w:ascii="Times New Roman" w:hAnsi="Times New Roman"/>
        </w:rPr>
        <w:t>Bewertung Plenum vs. Kernteam</w:t>
      </w:r>
    </w:p>
    <w:p>
      <w:pPr>
        <w:jc w:val="left"/>
      </w:pPr>
      <w:r>
        <w:t>Hildegard Quast hat schriftlich (15.05.2026, Brief Marktplatz) beantragt, dass das Plenum über die Spendenannahme zu entscheiden hat. Das Kernteam hat im Beschluss vom 14.03.2026 für Spenden bis 500 EUR Sammlerfreigabe, für Spenden bis 5.000 EUR Kernteamfreigabe und für Spenden ab 5.001 EUR oder Spenden mit Bedingungen Plenumsfreigabe vorgesehen.</w:t>
      </w:r>
    </w:p>
    <w:p>
      <w:pPr>
        <w:pStyle w:val="ListBullet"/>
      </w:pPr>
      <w:r>
        <w:t>Die Windpark-Spende liegt mit 6.000 EUR über 5.000 EUR und enthielt eine Bedingung.</w:t>
      </w:r>
    </w:p>
    <w:p>
      <w:pPr>
        <w:pStyle w:val="ListBullet"/>
      </w:pPr>
      <w:r>
        <w:t>Streng nach interner Geschäftsordnung wäre also ein Plenumsbeschluss erforderlich gewesen.</w:t>
      </w:r>
    </w:p>
    <w:p>
      <w:pPr>
        <w:pStyle w:val="ListBullet"/>
      </w:pPr>
      <w:r>
        <w:t>Das Kernteam hat die Nichtannahme als Notbeschluss begründet (Bankvorgang lief, Geld war bereits überwiesen, Risiko einer faktischen Annahme).</w:t>
      </w:r>
    </w:p>
    <w:p>
      <w:pPr>
        <w:pStyle w:val="ListBullet"/>
      </w:pPr>
      <w:r>
        <w:t>Hildegard verlangt eine Ratifizierung im Plenum am 25.05.2026.</w:t>
      </w:r>
    </w:p>
    <w:p>
      <w:pPr>
        <w:pStyle w:val="Heading2"/>
      </w:pPr>
      <w:r>
        <w:rPr>
          <w:rFonts w:ascii="Times New Roman" w:hAnsi="Times New Roman"/>
        </w:rPr>
        <w:t>Empfehlung</w:t>
      </w:r>
    </w:p>
    <w:p>
      <w:pPr>
        <w:jc w:val="left"/>
      </w:pPr>
      <w:r>
        <w:t>Plenum ratifiziert die Nichtannahme im nächsten Plenum (25.05.2026, TOP 4). Bis dahin keine Aussagen, die das präjudizieren. In der externen Kommunikation (Anhörung, Presse, MdB) wird der Vorgang sachlich und einheitlich beschrieben: "angeboten, an Bedingungen geknüpft, nicht angenommen, zurueckueberwiesen."</w:t>
      </w:r>
    </w:p>
    <w:p>
      <w:pPr>
        <w:pStyle w:val="Heading2"/>
      </w:pPr>
      <w:r>
        <w:rPr>
          <w:rFonts w:ascii="Times New Roman" w:hAnsi="Times New Roman"/>
        </w:rPr>
        <w:t>Risiken</w:t>
      </w:r>
    </w:p>
    <w:p>
      <w:pPr>
        <w:pStyle w:val="ListBullet"/>
      </w:pPr>
      <w:r>
        <w:t>Wenn das Plenum am 25.05.2026 anders entscheidet, gibt es eine offene Frage Richtung Westhoff, die in der Anhörung nicht beruhigt werden kann.</w:t>
      </w:r>
    </w:p>
    <w:p>
      <w:pPr>
        <w:pStyle w:val="ListBullet"/>
      </w:pPr>
      <w:r>
        <w:t>Wenn Hildegard Quast oder andere Plenumsmitglieder den Vorgang öffentlich kritisieren, ist eine Pressereaktion nicht ausgeschlossen.</w:t>
      </w:r>
    </w:p>
    <w:p>
      <w:pPr>
        <w:pStyle w:val="ListBullet"/>
      </w:pPr>
      <w:r>
        <w:t>Wenn die Lokalpresse die Geldgeberbedingung im Detail veröffentlicht, kann Eckard Westhoff dies als Vertraulichkeitsbruch interpretieren und seinerseits reagieren.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Windpark Waldmoor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Windpark Waldmoor GmbH</w:t>
    </w:r>
  </w:p>
  <w:p>
    <w:pPr>
      <w:jc w:val="left"/>
      <w:pBdr>
        <w:bottom w:val="single" w:sz="6" w:space="2" w:color="1F3864"/>
      </w:pBdr>
    </w:pPr>
    <w:r>
      <w:rPr>
        <w:rFonts w:ascii="Times New Roman" w:hAnsi="Times New Roman"/>
        <w:color w:val="6B6B66"/>
        <w:sz w:val="16"/>
      </w:rPr>
      <w:t>Unternehmen · Aktenzeichen Kanzlei: WM-2030-LR-2026/04/Spend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