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AUENFELD · Fachdienst Straßen und Brücken · Kreisstraße 4, 34576 Auenfeld</w:t>
      </w:r>
    </w:p>
    <w:p>
      <w:pPr>
        <w:spacing w:after="280"/>
      </w:pPr>
      <w:r>
        <w:t>Gemeinde Auenfeld</w:t>
        <w:br/>
        <w:t>Bürgermeisterin Dr. Nele Brüggemann</w:t>
        <w:br/>
        <w:t>Rathausplatz 1</w:t>
        <w:br/>
        <w:t>34576 Auenfeld</w:t>
      </w:r>
    </w:p>
    <w:p>
      <w:pPr>
        <w:spacing w:after="180"/>
        <w:jc w:val="right"/>
      </w:pPr>
      <w:r>
        <w:t>Auenfeld, 26.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 18-441/26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Sofortige Gewichtsbeschränkung der Brücke über die Kleine Eder</w:t>
            </w:r>
          </w:p>
        </w:tc>
      </w:tr>
    </w:tbl>
    <w:p/>
    <w:p>
      <w:r>
        <w:t>Sehr geehrte Frau Dr. Brüggemann,</w:t>
      </w:r>
    </w:p>
    <w:p>
      <w:pPr>
        <w:keepLines w:val="0"/>
      </w:pPr>
      <w:r>
        <w:t>bei der Sonderprüfung am 25. Juni wurden am östlichen Widerlager Abplatzungen, freiliegende Bewehrung und eine Rissweite bis 0,7 Millimeter festgestellt. Während einer Busüberfahrt wurde einmalig eine Durchbiegung von 8,4 Millimetern gemessen. Das Ingenieurbüro empfiehlt bis zur Nachrechnung eine Begrenzung auf Fahrzeuge mit tatsächlichem Gesamtgewicht bis 7,5 Tonnen.</w:t>
      </w:r>
    </w:p>
    <w:p>
      <w:pPr>
        <w:keepLines w:val="0"/>
      </w:pPr>
      <w:r>
        <w:t>Die Beschränkung wird am 27. Juni ab 06:00 Uhr eingerichtet. Linienbusse dürfen die Brücke nur einzeln, ohne Begegnungsverkehr und nach Freigabe durch die provisorische Ampel passieren. Für übrigen Schwerverkehr wird die Umleitung über Niederwiese ausgeschildert. Fuß- und Radverkehr bleiben auf der Nordseite zugelassen.</w:t>
      </w:r>
    </w:p>
    <w:p>
      <w:pPr>
        <w:keepLines w:val="0"/>
      </w:pPr>
      <w:r>
        <w:t>Bitte informieren Sie Feuerwehr, Rettungsdienst, Busunternehmen und die betroffenen Gewerbebetriebe. Ein Ortstermin zur weiteren Verkehrsführung findet am 29. Juni um 08:30 Uhr am östlichen Widerlager statt. Ansprechpartner ist Herr Olaf Mäßner.</w:t>
      </w:r>
    </w:p>
    <w:p>
      <w:r>
        <w:t>Mit freundlichen Grüßen</w:t>
      </w:r>
    </w:p>
    <w:p>
      <w:pPr>
        <w:spacing w:before="280"/>
      </w:pPr>
      <w:r>
        <w:t>Im Auftrag</w:t>
        <w:br/>
        <w:t>Olaf Mäßner</w:t>
        <w:br/>
        <w:t>Kreisbaudirektor</w:t>
      </w:r>
    </w:p>
    <w:p>
      <w:pPr>
        <w:spacing w:before="240"/>
      </w:pPr>
      <w:r>
        <w:rPr>
          <w:b/>
        </w:rPr>
        <w:t>Anlagen</w:t>
      </w:r>
    </w:p>
    <w:p>
      <w:pPr>
        <w:pStyle w:val="ListNumber"/>
        <w:spacing w:after="40"/>
      </w:pPr>
      <w:r>
        <w:t>Sonderprüfbericht vorläufig</w:t>
      </w:r>
    </w:p>
    <w:p>
      <w:pPr>
        <w:pStyle w:val="ListNumber"/>
        <w:spacing w:after="40"/>
      </w:pPr>
      <w:r>
        <w:t>Verkehrszeichenplan</w:t>
      </w:r>
    </w:p>
    <w:p>
      <w:pPr>
        <w:pStyle w:val="ListNumber"/>
        <w:spacing w:after="40"/>
      </w:pPr>
      <w:r>
        <w:t>Umleitungsplan Niederwiese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AUENFELD · Fachdienst Straßen und Brücken · Kreisstraße 4</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AUENFELD · Fachdienst Straßen und Brücken · Kreisstraße 4</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AUENFELD · Fachdienst Straßen und Brücken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Kreisstraße 4, 34576 Auenfeld</w:t>
            <w:br/>
            <w:t>Telefon 05681 771 418</w:t>
          </w:r>
        </w:p>
      </w:tc>
    </w:tr>
  </w:tbl>
  <w:p>
    <w:pPr>
      <w:jc w:val="left"/>
      <w:pBdr>
        <w:bottom w:val="single" w:sz="6" w:space="2" w:color="3B3F45"/>
      </w:pBdr>
    </w:pPr>
    <w:r>
      <w:rPr>
        <w:rFonts w:ascii="Times New Roman" w:hAnsi="Times New Roman"/>
        <w:color w:val="6B6B66"/>
        <w:sz w:val="16"/>
      </w:rPr>
      <w:t>34576 Auenfeld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Sofortige Gewichtsbeschränkung der Brücke über die Kleine Eder</dc:title>
  <dc:subject>S 18-441/26</dc:subject>
  <dc:creator>LANDKREIS AUENFELD · Fachdienst Straßen und Brücken</dc:creator>
  <cp:keywords/>
  <dc:description>generated by python-docx</dc:description>
  <cp:lastModifiedBy/>
  <cp:revision>1</cp:revision>
  <dcterms:created xsi:type="dcterms:W3CDTF">2013-12-23T23:15:00Z</dcterms:created>
  <dcterms:modified xsi:type="dcterms:W3CDTF">2013-12-23T23:15:00Z</dcterms:modified>
  <cp:category/>
</cp:coreProperties>
</file>