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Bautagebuch 01 März 2028</w:t>
      </w:r>
    </w:p>
    <w:p>
      <w:r>
        <w:t>Tagesblatt 092 von 304 · Mittwoch · Leistungsphase 8</w:t>
      </w:r>
    </w:p>
    <w:p>
      <w:pPr>
        <w:pStyle w:val="Heading1"/>
      </w:pPr>
      <w:r>
        <w:t>1 Witterung und Besetzung</w:t>
      </w:r>
    </w:p>
    <w:p>
      <w:r>
        <w:t>leichter Regen, 13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03 wurde „tragende Wände im Erdgeschoss errichten“ fortgeführt. Tagesansatz 30,00 m²; kumulierter Arbeitsansatz 240,00 m² (Vorgang T008, LV 1.3.4).</w:t>
      </w:r>
    </w:p>
    <w:p>
      <w:pPr>
        <w:pStyle w:val="Heading1"/>
      </w:pPr>
      <w:r>
        <w:t>3 Kontrolle und Entscheidungen</w:t>
      </w:r>
    </w:p>
    <w:p>
      <w:r>
        <w:t>Öffnungen und Wandanschlüsse werden mit Grundriss und TGA-Führung abgeglichen. Das für WE 01 erforderliche lichte Maß wird nicht mit dem Rohbaumaß gleichgesetzt.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02 März 2028</w:t>
      </w:r>
    </w:p>
    <w:p>
      <w:r>
        <w:t>Tagesblatt 093 von 304 · Donnerstag · Leistungsphase 8</w:t>
      </w:r>
    </w:p>
    <w:p>
      <w:pPr>
        <w:pStyle w:val="Heading1"/>
      </w:pPr>
      <w:r>
        <w:t>1 Witterung und Besetzung</w:t>
      </w:r>
    </w:p>
    <w:p>
      <w:r>
        <w:t>wechselnd bewölkt, 9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03 wurde „tragende Wände im Erdgeschoss errichten“ fortgeführt. Tagesansatz 30,00 m²; kumulierter Arbeitsansatz 270,00 m² (Vorgang T008, LV 1.3.4).</w:t>
      </w:r>
    </w:p>
    <w:p>
      <w:pPr>
        <w:pStyle w:val="Heading1"/>
      </w:pPr>
      <w:r>
        <w:t>3 Kontrolle und Entscheidungen</w:t>
      </w:r>
    </w:p>
    <w:p>
      <w:r>
        <w:t>Öffnungen und Wandanschlüsse werden mit Grundriss und TGA-Führung abgeglichen. Das für WE 01 erforderliche lichte Maß wird nicht mit dem Rohbaumaß gleichgesetzt.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03 März 2028</w:t>
      </w:r>
    </w:p>
    <w:p>
      <w:r>
        <w:t>Tagesblatt 094 von 304 · Freitag · Leistungsphase 8</w:t>
      </w:r>
    </w:p>
    <w:p>
      <w:pPr>
        <w:pStyle w:val="Heading1"/>
      </w:pPr>
      <w:r>
        <w:t>1 Witterung und Besetzung</w:t>
      </w:r>
    </w:p>
    <w:p>
      <w:r>
        <w:t>trocken, 12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03 wurde „tragende Wände im Erdgeschoss errichten“ fortgeführt. Tagesansatz 30,00 m²; kumulierter Arbeitsansatz 300,00 m² (Vorgang T008, LV 1.3.4).</w:t>
      </w:r>
    </w:p>
    <w:p>
      <w:pPr>
        <w:pStyle w:val="Heading1"/>
      </w:pPr>
      <w:r>
        <w:t>3 Kontrolle und Entscheidungen</w:t>
      </w:r>
    </w:p>
    <w:p>
      <w:r>
        <w:t>Öffnungen und Wandanschlüsse werden mit Grundriss und TGA-Führung abgeglichen. Das für WE 01 erforderliche lichte Maß wird nicht mit dem Rohbaumaß gleichgesetzt.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04 März 2028</w:t>
      </w:r>
    </w:p>
    <w:p>
      <w:r>
        <w:t>Tagesblatt 095 von 304 · Samstag · Leistungsphase 8</w:t>
      </w:r>
    </w:p>
    <w:p>
      <w:pPr>
        <w:pStyle w:val="Heading1"/>
      </w:pPr>
      <w:r>
        <w:t>1 Witterung und Besetzung</w:t>
      </w:r>
    </w:p>
    <w:p>
      <w:r>
        <w:t>bedeckt, 8 °C bei der Tageskontrolle. Für den Samstag, 04.03.2028,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05 März 2028</w:t>
      </w:r>
    </w:p>
    <w:p>
      <w:r>
        <w:t>Tagesblatt 096 von 304 · Sonntag · Leistungsphase 8</w:t>
      </w:r>
    </w:p>
    <w:p>
      <w:pPr>
        <w:pStyle w:val="Heading1"/>
      </w:pPr>
      <w:r>
        <w:t>1 Witterung und Besetzung</w:t>
      </w:r>
    </w:p>
    <w:p>
      <w:r>
        <w:t>trocken, 11 °C bei der Tageskontrolle. Für den Sonntag, 05.03.2028,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06 März 2028</w:t>
      </w:r>
    </w:p>
    <w:p>
      <w:r>
        <w:t>Tagesblatt 097 von 304 · Montag · Leistungsphase 8</w:t>
      </w:r>
    </w:p>
    <w:p>
      <w:pPr>
        <w:pStyle w:val="Heading1"/>
      </w:pPr>
      <w:r>
        <w:t>1 Witterung und Besetzung</w:t>
      </w:r>
    </w:p>
    <w:p>
      <w:r>
        <w:t>bedeckt, 7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Deckenfeld West wurde „Decke über Erdgeschoss schalen und bewehren“ fortgeführt. Tagesansatz 100,00 m²; kumulierter Arbeitsansatz 100,00 m² (Vorgang T009, LV 1.3.5).</w:t>
      </w:r>
    </w:p>
    <w:p>
      <w:pPr>
        <w:pStyle w:val="Heading1"/>
      </w:pPr>
      <w:r>
        <w:t>3 Kontrolle und Entscheidungen</w:t>
      </w:r>
    </w:p>
    <w:p>
      <w:r>
        <w:t>Durchbrüche und Auflager werden vor der Betonage gemeinsam kontrolliert. Temporäre Unterstützungen bleiben gemäß Ausschal- und Belastungskonzept stehen.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07 März 2028</w:t>
      </w:r>
    </w:p>
    <w:p>
      <w:r>
        <w:t>Tagesblatt 098 von 304 · Dienstag · Leistungsphase 8</w:t>
      </w:r>
    </w:p>
    <w:p>
      <w:pPr>
        <w:pStyle w:val="Heading1"/>
      </w:pPr>
      <w:r>
        <w:t>1 Witterung und Besetzung</w:t>
      </w:r>
    </w:p>
    <w:p>
      <w:r>
        <w:t>trocken, 10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Deckenfeld Mitte wurde „Decke über Erdgeschoss schalen und bewehren“ fortgeführt. Tagesansatz 100,00 m²; kumulierter Arbeitsansatz 200,00 m² (Vorgang T009, LV 1.3.5).</w:t>
      </w:r>
    </w:p>
    <w:p>
      <w:pPr>
        <w:pStyle w:val="Heading1"/>
      </w:pPr>
      <w:r>
        <w:t>3 Kontrolle und Entscheidungen</w:t>
      </w:r>
    </w:p>
    <w:p>
      <w:r>
        <w:t>Durchbrüche und Auflager werden vor der Betonage gemeinsam kontrolliert. Temporäre Unterstützungen bleiben gemäß Ausschal- und Belastungskonzept stehen.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08 März 2028</w:t>
      </w:r>
    </w:p>
    <w:p>
      <w:r>
        <w:t>Tagesblatt 099 von 304 · Mittwoch · Leistungsphase 8</w:t>
      </w:r>
    </w:p>
    <w:p>
      <w:pPr>
        <w:pStyle w:val="Heading1"/>
      </w:pPr>
      <w:r>
        <w:t>1 Witterung und Besetzung</w:t>
      </w:r>
    </w:p>
    <w:p>
      <w:r>
        <w:t>leichter Regen, 13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Deckenfeld Ost wurde „Decke über Erdgeschoss schalen und bewehren“ fortgeführt. Tagesansatz 100,00 m²; kumulierter Arbeitsansatz 300,00 m² (Vorgang T009, LV 1.3.5).</w:t>
      </w:r>
    </w:p>
    <w:p>
      <w:pPr>
        <w:pStyle w:val="Heading1"/>
      </w:pPr>
      <w:r>
        <w:t>3 Kontrolle und Entscheidungen</w:t>
      </w:r>
    </w:p>
    <w:p>
      <w:r>
        <w:t>Durchbrüche und Auflager werden vor der Betonage gemeinsam kontrolliert. Temporäre Unterstützungen bleiben gemäß Ausschal- und Belastungskonzept stehen.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09 März 2028</w:t>
      </w:r>
    </w:p>
    <w:p>
      <w:r>
        <w:t>Tagesblatt 100 von 304 · Donnerstag · Leistungsphase 8</w:t>
      </w:r>
    </w:p>
    <w:p>
      <w:pPr>
        <w:pStyle w:val="Heading1"/>
      </w:pPr>
      <w:r>
        <w:t>1 Witterung und Besetzung</w:t>
      </w:r>
    </w:p>
    <w:p>
      <w:r>
        <w:t>trocken 10°C. Der Arbeitstag lief mit 8 im Tagesstand erfassten Personen. Eingesetzt waren Steinwerk Hochbau GmbH (8 Personen) unter Georg Schmidt. Die Regelarbeitszeit lag bei 07:30 bis 16:00 Uhr einschließlich 30 Minuten Pause; gesonderte Prüf- und Besprechungstermine sind keine zusätzlichen achtstündigen Kolonnenansätze. Geräte: Kran und Betoniergerät.</w:t>
      </w:r>
    </w:p>
    <w:p>
      <w:pPr>
        <w:pStyle w:val="Heading1"/>
      </w:pPr>
      <w:r>
        <w:t>2 Ausführung und Arbeitsstand</w:t>
      </w:r>
    </w:p>
    <w:p>
      <w:r>
        <w:t>Steinwerk Hochbau GmbH: Im Bereich Decke über Erdgeschoss wurde „Decke über Erdgeschoss betonieren“ fortgeführt. Tagesansatz 90,00 m³; kumulierter Arbeitsansatz 90,00 m³ (Vorgang T010, LV 1.3.2).</w:t>
      </w:r>
    </w:p>
    <w:p>
      <w:pPr>
        <w:pStyle w:val="Heading1"/>
      </w:pPr>
      <w:r>
        <w:t>3 Kontrolle und Entscheidungen</w:t>
      </w:r>
    </w:p>
    <w:p>
      <w:r>
        <w:t>Lieferscheine werden der Betonierfolge und dem Einbauort zugeordnet. Die Nachbehandlung beginnt unmittelbar nach Herstellung der Oberfläche. Hans Müller hielt die örtliche Zuordnung fest und gab die Rückfrage an die zuständige Fachplanung weiter, soweit sie deren Leistungsbereich betraf.</w:t>
      </w:r>
    </w:p>
    <w:p>
      <w:pPr>
        <w:pStyle w:val="Heading1"/>
      </w:pPr>
      <w:r>
        <w:t>4 Belege und Fortsetzung</w:t>
      </w:r>
    </w:p>
    <w:p>
      <w:r>
        <w:t>LB-010: 90 m³ Transportbeton Decke Erdgeschoss für Decke über Erdgeschoss; Empfang und Umfang stehen im gesonderten Beleg. Bezug zum ursprünglichen Kurzvermerk: 050_Bautagebuch.csv, Zeile 2028-03-09.</w:t>
      </w:r>
    </w:p>
    <w:p>
      <w:r>
        <w:t>Erfasst: Hans Müller, Unterstützung der Objektüberwachung. Tagesmeldungen: Georg Schmidt.</w:t>
      </w:r>
    </w:p>
    <w:p>
      <w:r>
        <w:br w:type="page"/>
      </w:r>
    </w:p>
    <w:p>
      <w:pPr>
        <w:pStyle w:val="Title"/>
      </w:pPr>
      <w:r>
        <w:t>Bautagebuch 10 März 2028</w:t>
      </w:r>
    </w:p>
    <w:p>
      <w:r>
        <w:t>Tagesblatt 101 von 304 · Freitag · Leistungsphase 8</w:t>
      </w:r>
    </w:p>
    <w:p>
      <w:pPr>
        <w:pStyle w:val="Heading1"/>
      </w:pPr>
      <w:r>
        <w:t>1 Witterung und Besetzung</w:t>
      </w:r>
    </w:p>
    <w:p>
      <w:r>
        <w:t>trocken, 12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Westfeld wurde „Decke nachbehandeln und Folgeflächen sichern“ fortgeführt. Tagesansatz 50,00 m²; kumulierter Arbeitsansatz 50,00 m² (Vorgang T011, LV 1.3.2).</w:t>
      </w:r>
    </w:p>
    <w:p>
      <w:pPr>
        <w:pStyle w:val="Heading1"/>
      </w:pPr>
      <w:r>
        <w:t>3 Kontrolle und Entscheidungen</w:t>
      </w:r>
    </w:p>
    <w:p>
      <w:r>
        <w:t>Die Freigabe für Folgelasten erfolgt nach dem konkreten Beton- und Temperaturverlauf. Zusatzlasten aus Materialstapeln werden nicht ohne Abstimmung zugelassen.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11 März 2028</w:t>
      </w:r>
    </w:p>
    <w:p>
      <w:r>
        <w:t>Tagesblatt 102 von 304 · Samstag · Leistungsphase 8</w:t>
      </w:r>
    </w:p>
    <w:p>
      <w:pPr>
        <w:pStyle w:val="Heading1"/>
      </w:pPr>
      <w:r>
        <w:t>1 Witterung und Besetzung</w:t>
      </w:r>
    </w:p>
    <w:p>
      <w:r>
        <w:t>bedeckt, 8 °C bei der Tageskontrolle. Für den Samstag, 11.03.2028,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„Decke nachbehandeln und Folgeflächen sichern“ beträgt 50,00 m². Er wurde heute nicht erhöht. Die Bereiche Westfeld, Mittelfeld, Ostfeld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12 März 2028</w:t>
      </w:r>
    </w:p>
    <w:p>
      <w:r>
        <w:t>Tagesblatt 103 von 304 · Sonntag · Leistungsphase 8</w:t>
      </w:r>
    </w:p>
    <w:p>
      <w:pPr>
        <w:pStyle w:val="Heading1"/>
      </w:pPr>
      <w:r>
        <w:t>1 Witterung und Besetzung</w:t>
      </w:r>
    </w:p>
    <w:p>
      <w:r>
        <w:t>trocken, 11 °C bei der Tageskontrolle. Für den Sonntag, 12.03.2028,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„Decke nachbehandeln und Folgeflächen sichern“ beträgt 50,00 m². Er wurde heute nicht erhöht. Die Bereiche Westfeld, Mittelfeld, Ostfeld bleiben dem laufenden Arbeitsgang zugeordnet; ein ruhender Kalendertag ist kein Nachweis einer zusätzlichen Ausführung.</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13 März 2028</w:t>
      </w:r>
    </w:p>
    <w:p>
      <w:r>
        <w:t>Tagesblatt 104 von 304 · Montag · Leistungsphase 8</w:t>
      </w:r>
    </w:p>
    <w:p>
      <w:pPr>
        <w:pStyle w:val="Heading1"/>
      </w:pPr>
      <w:r>
        <w:t>1 Witterung und Besetzung</w:t>
      </w:r>
    </w:p>
    <w:p>
      <w:r>
        <w:t>bedeckt, 7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Westfeld wurde „Decke nachbehandeln und Folgeflächen sichern“ fortgeführt. Tagesansatz 50,00 m²; kumulierter Arbeitsansatz 100,00 m² (Vorgang T011, LV 1.3.2).</w:t>
      </w:r>
    </w:p>
    <w:p>
      <w:pPr>
        <w:pStyle w:val="Heading1"/>
      </w:pPr>
      <w:r>
        <w:t>3 Kontrolle und Entscheidungen</w:t>
      </w:r>
    </w:p>
    <w:p>
      <w:r>
        <w:t>Die Freigabe für Folgelasten erfolgt nach dem konkreten Beton- und Temperaturverlauf. Zusatzlasten aus Materialstapeln werden nicht ohne Abstimmung zugelassen.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14 März 2028</w:t>
      </w:r>
    </w:p>
    <w:p>
      <w:r>
        <w:t>Tagesblatt 105 von 304 · Dienstag · Leistungsphase 8</w:t>
      </w:r>
    </w:p>
    <w:p>
      <w:pPr>
        <w:pStyle w:val="Heading1"/>
      </w:pPr>
      <w:r>
        <w:t>1 Witterung und Besetzung</w:t>
      </w:r>
    </w:p>
    <w:p>
      <w:r>
        <w:t>trocken, 10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Mittelfeld wurde „Decke nachbehandeln und Folgeflächen sichern“ fortgeführt. Tagesansatz 50,00 m²; kumulierter Arbeitsansatz 150,00 m² (Vorgang T011, LV 1.3.2).</w:t>
      </w:r>
    </w:p>
    <w:p>
      <w:pPr>
        <w:pStyle w:val="Heading1"/>
      </w:pPr>
      <w:r>
        <w:t>3 Kontrolle und Entscheidungen</w:t>
      </w:r>
    </w:p>
    <w:p>
      <w:r>
        <w:t>Die Freigabe für Folgelasten erfolgt nach dem konkreten Beton- und Temperaturverlauf. Zusatzlasten aus Materialstapeln werden nicht ohne Abstimmung zugelassen.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15 März 2028</w:t>
      </w:r>
    </w:p>
    <w:p>
      <w:r>
        <w:t>Tagesblatt 106 von 304 · Mittwoch · Leistungsphase 8</w:t>
      </w:r>
    </w:p>
    <w:p>
      <w:pPr>
        <w:pStyle w:val="Heading1"/>
      </w:pPr>
      <w:r>
        <w:t>1 Witterung und Besetzung</w:t>
      </w:r>
    </w:p>
    <w:p>
      <w:r>
        <w:t>leichter Regen, 13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Mittelfeld wurde „Decke nachbehandeln und Folgeflächen sichern“ fortgeführt. Tagesansatz 50,00 m²; kumulierter Arbeitsansatz 200,00 m² (Vorgang T011, LV 1.3.2).</w:t>
      </w:r>
    </w:p>
    <w:p>
      <w:pPr>
        <w:pStyle w:val="Heading1"/>
      </w:pPr>
      <w:r>
        <w:t>3 Kontrolle und Entscheidungen</w:t>
      </w:r>
    </w:p>
    <w:p>
      <w:r>
        <w:t>Die Freigabe für Folgelasten erfolgt nach dem konkreten Beton- und Temperaturverlauf. Zusatzlasten aus Materialstapeln werden nicht ohne Abstimmung zugelassen.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16 März 2028</w:t>
      </w:r>
    </w:p>
    <w:p>
      <w:r>
        <w:t>Tagesblatt 107 von 304 · Donnerstag · Leistungsphase 8</w:t>
      </w:r>
    </w:p>
    <w:p>
      <w:pPr>
        <w:pStyle w:val="Heading1"/>
      </w:pPr>
      <w:r>
        <w:t>1 Witterung und Besetzung</w:t>
      </w:r>
    </w:p>
    <w:p>
      <w:r>
        <w:t>wechselnd bewölkt, 9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Ostfeld wurde „Decke nachbehandeln und Folgeflächen sichern“ fortgeführt. Tagesansatz 50,00 m²; kumulierter Arbeitsansatz 250,00 m² (Vorgang T011, LV 1.3.2).</w:t>
      </w:r>
    </w:p>
    <w:p>
      <w:pPr>
        <w:pStyle w:val="Heading1"/>
      </w:pPr>
      <w:r>
        <w:t>3 Kontrolle und Entscheidungen</w:t>
      </w:r>
    </w:p>
    <w:p>
      <w:r>
        <w:t>Die Freigabe für Folgelasten erfolgt nach dem konkreten Beton- und Temperaturverlauf. Zusatzlasten aus Materialstapeln werden nicht ohne Abstimmung zugelassen.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17 März 2028</w:t>
      </w:r>
    </w:p>
    <w:p>
      <w:r>
        <w:t>Tagesblatt 108 von 304 · Freitag · Leistungsphase 8</w:t>
      </w:r>
    </w:p>
    <w:p>
      <w:pPr>
        <w:pStyle w:val="Heading1"/>
      </w:pPr>
      <w:r>
        <w:t>1 Witterung und Besetzung</w:t>
      </w:r>
    </w:p>
    <w:p>
      <w:r>
        <w:t>trocken, 12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Ostfeld wurde „Decke nachbehandeln und Folgeflächen sichern“ fortgeführt. Tagesansatz 50,00 m²; kumulierter Arbeitsansatz 300,00 m² (Vorgang T011, LV 1.3.2).</w:t>
      </w:r>
    </w:p>
    <w:p>
      <w:pPr>
        <w:pStyle w:val="Heading1"/>
      </w:pPr>
      <w:r>
        <w:t>3 Kontrolle und Entscheidungen</w:t>
      </w:r>
    </w:p>
    <w:p>
      <w:r>
        <w:t>Die Freigabe für Folgelasten erfolgt nach dem konkreten Beton- und Temperaturverlauf. Zusatzlasten aus Materialstapeln werden nicht ohne Abstimmung zugelassen.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18 März 2028</w:t>
      </w:r>
    </w:p>
    <w:p>
      <w:r>
        <w:t>Tagesblatt 109 von 304 · Samstag · Leistungsphase 8</w:t>
      </w:r>
    </w:p>
    <w:p>
      <w:pPr>
        <w:pStyle w:val="Heading1"/>
      </w:pPr>
      <w:r>
        <w:t>1 Witterung und Besetzung</w:t>
      </w:r>
    </w:p>
    <w:p>
      <w:r>
        <w:t>bedeckt, 8 °C bei der Tageskontrolle. Für den Samstag, 18.03.2028,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19 März 2028</w:t>
      </w:r>
    </w:p>
    <w:p>
      <w:r>
        <w:t>Tagesblatt 110 von 304 · Sonntag · Leistungsphase 8</w:t>
      </w:r>
    </w:p>
    <w:p>
      <w:pPr>
        <w:pStyle w:val="Heading1"/>
      </w:pPr>
      <w:r>
        <w:t>1 Witterung und Besetzung</w:t>
      </w:r>
    </w:p>
    <w:p>
      <w:r>
        <w:t>trocken, 11 °C bei der Tageskontrolle. Für den Sonntag, 19.03.2028,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Die zuletzt dokumentierten Bauleistungen bleiben unverändert. Es wurden weder zusätzliche Mengen aufgemessen noch neue Bauteile verdeckt. Die Tagesfolge bleibt auch ohne produktive Arbeit vollständig, damit Ruhezeiten nicht mit fehlenden Aufzeichnungen verwechselt werden.</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20 März 2028</w:t>
      </w:r>
    </w:p>
    <w:p>
      <w:r>
        <w:t>Tagesblatt 111 von 304 · Montag · Leistungsphase 8</w:t>
      </w:r>
    </w:p>
    <w:p>
      <w:pPr>
        <w:pStyle w:val="Heading1"/>
      </w:pPr>
      <w:r>
        <w:t>1 Witterung und Besetzung</w:t>
      </w:r>
    </w:p>
    <w:p>
      <w:r>
        <w:t>bedeckt, 7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04 wurde „tragende Wände im ersten Obergeschoss errichten“ fortgeführt. Tagesansatz 42,86 m²; kumulierter Arbeitsansatz 42,86 m² (Vorgang T012, LV 1.3.4).</w:t>
      </w:r>
    </w:p>
    <w:p>
      <w:pPr>
        <w:pStyle w:val="Heading1"/>
      </w:pPr>
      <w:r>
        <w:t>3 Kontrolle und Entscheidungen</w:t>
      </w:r>
    </w:p>
    <w:p>
      <w:r>
        <w:t>Fensteröffnungen und Schachtachsen werden eingemessen. Die Aufzugfirma erhält das Schachtmaßblatt und prüft ihre Befestigungspunkte.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21 März 2028</w:t>
      </w:r>
    </w:p>
    <w:p>
      <w:r>
        <w:t>Tagesblatt 112 von 304 · Dienstag · Leistungsphase 8</w:t>
      </w:r>
    </w:p>
    <w:p>
      <w:pPr>
        <w:pStyle w:val="Heading1"/>
      </w:pPr>
      <w:r>
        <w:t>1 Witterung und Besetzung</w:t>
      </w:r>
    </w:p>
    <w:p>
      <w:r>
        <w:t>trocken, 10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04 wurde „tragende Wände im ersten Obergeschoss errichten“ fortgeführt. Tagesansatz 42,85 m²; kumulierter Arbeitsansatz 85,71 m² (Vorgang T012, LV 1.3.4).</w:t>
      </w:r>
    </w:p>
    <w:p>
      <w:pPr>
        <w:pStyle w:val="Heading1"/>
      </w:pPr>
      <w:r>
        <w:t>3 Kontrolle und Entscheidungen</w:t>
      </w:r>
    </w:p>
    <w:p>
      <w:r>
        <w:t>Fensteröffnungen und Schachtachsen werden eingemessen. Die Aufzugfirma erhält das Schachtmaßblatt und prüft ihre Befestigungspunkte.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22 März 2028</w:t>
      </w:r>
    </w:p>
    <w:p>
      <w:r>
        <w:t>Tagesblatt 113 von 304 · Mittwoch · Leistungsphase 8</w:t>
      </w:r>
    </w:p>
    <w:p>
      <w:pPr>
        <w:pStyle w:val="Heading1"/>
      </w:pPr>
      <w:r>
        <w:t>1 Witterung und Besetzung</w:t>
      </w:r>
    </w:p>
    <w:p>
      <w:r>
        <w:t>leichter Regen, 13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04 wurde „tragende Wände im ersten Obergeschoss errichten“ fortgeführt. Tagesansatz 42,86 m²; kumulierter Arbeitsansatz 128,57 m² (Vorgang T012, LV 1.3.4).</w:t>
      </w:r>
    </w:p>
    <w:p>
      <w:pPr>
        <w:pStyle w:val="Heading1"/>
      </w:pPr>
      <w:r>
        <w:t>3 Kontrolle und Entscheidungen</w:t>
      </w:r>
    </w:p>
    <w:p>
      <w:r>
        <w:t>Fensteröffnungen und Schachtachsen werden eingemessen. Die Aufzugfirma erhält das Schachtmaßblatt und prüft ihre Befestigungspunkte.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23 März 2028</w:t>
      </w:r>
    </w:p>
    <w:p>
      <w:r>
        <w:t>Tagesblatt 114 von 304 · Donnerstag · Leistungsphase 8</w:t>
      </w:r>
    </w:p>
    <w:p>
      <w:pPr>
        <w:pStyle w:val="Heading1"/>
      </w:pPr>
      <w:r>
        <w:t>1 Witterung und Besetzung</w:t>
      </w:r>
    </w:p>
    <w:p>
      <w:r>
        <w:t>bedeckt 9°C. Der Arbeitstag lief mit 8 im Tagesstand erfassten Personen. Eingesetzt waren Steinwerk Hochbau GmbH (8 Personen)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05 wurde „tragende Wände im ersten Obergeschoss errichten“ fortgeführt. Tagesansatz 42,86 m²; kumulierter Arbeitsansatz 171,43 m² (Vorgang T012, LV 1.3.4).</w:t>
      </w:r>
    </w:p>
    <w:p>
      <w:pPr>
        <w:pStyle w:val="Heading1"/>
      </w:pPr>
      <w:r>
        <w:t>3 Kontrolle und Entscheidungen</w:t>
      </w:r>
    </w:p>
    <w:p>
      <w:r>
        <w:t>Beim Rundgang wurden die Schachtmaße im ersten Obergeschoss kontrolliert. Hubpunkt erhielt das Maßblatt. Kabinenmaß und lichte Türöffnung werden dabei von den erforderlichen Rohbaumaßen unterschieden; die Werkplanung bleibt maßgeblich.</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2028-03-23.</w:t>
      </w:r>
    </w:p>
    <w:p>
      <w:r>
        <w:t>Erfasst: Hans Müller, Unterstützung der Objektüberwachung. Tagesmeldungen: Georg Schmidt.</w:t>
      </w:r>
    </w:p>
    <w:p>
      <w:r>
        <w:br w:type="page"/>
      </w:r>
    </w:p>
    <w:p>
      <w:pPr>
        <w:pStyle w:val="Title"/>
      </w:pPr>
      <w:r>
        <w:t>Bautagebuch 24 März 2028</w:t>
      </w:r>
    </w:p>
    <w:p>
      <w:r>
        <w:t>Tagesblatt 115 von 304 · Freitag · Leistungsphase 8</w:t>
      </w:r>
    </w:p>
    <w:p>
      <w:pPr>
        <w:pStyle w:val="Heading1"/>
      </w:pPr>
      <w:r>
        <w:t>1 Witterung und Besetzung</w:t>
      </w:r>
    </w:p>
    <w:p>
      <w:r>
        <w:t>trocken, 12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05 wurde „tragende Wände im ersten Obergeschoss errichten“ fortgeführt. Tagesansatz 42,86 m²; kumulierter Arbeitsansatz 214,29 m² (Vorgang T012, LV 1.3.4).</w:t>
      </w:r>
    </w:p>
    <w:p>
      <w:pPr>
        <w:pStyle w:val="Heading1"/>
      </w:pPr>
      <w:r>
        <w:t>3 Kontrolle und Entscheidungen</w:t>
      </w:r>
    </w:p>
    <w:p>
      <w:r>
        <w:t>Fensteröffnungen und Schachtachsen werden eingemessen. Die Aufzugfirma erhält das Schachtmaßblatt und prüft ihre Befestigungspunkte.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25 März 2028</w:t>
      </w:r>
    </w:p>
    <w:p>
      <w:r>
        <w:t>Tagesblatt 116 von 304 · Samstag · Leistungsphase 8</w:t>
      </w:r>
    </w:p>
    <w:p>
      <w:pPr>
        <w:pStyle w:val="Heading1"/>
      </w:pPr>
      <w:r>
        <w:t>1 Witterung und Besetzung</w:t>
      </w:r>
    </w:p>
    <w:p>
      <w:r>
        <w:t>bedeckt, 8 °C bei der Tageskontrolle. Für den Samstag, 25.03.2028,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„tragende Wände im ersten Obergeschoss errichten“ beträgt 214,29 m². Er wurde heute nicht erhöht. Die Bereiche WE 04, WE 05, WE 06 bleiben dem laufenden Arbeitsgang zugeordnet; ein ruhender Kalendertag ist kein Nachweis einer zusätzlichen Ausführung.</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26 März 2028</w:t>
      </w:r>
    </w:p>
    <w:p>
      <w:r>
        <w:t>Tagesblatt 117 von 304 · Sonntag · Leistungsphase 8</w:t>
      </w:r>
    </w:p>
    <w:p>
      <w:pPr>
        <w:pStyle w:val="Heading1"/>
      </w:pPr>
      <w:r>
        <w:t>1 Witterung und Besetzung</w:t>
      </w:r>
    </w:p>
    <w:p>
      <w:r>
        <w:t>trocken, 11 °C bei der Tageskontrolle. Für den Sonntag, 26.03.2028,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„tragende Wände im ersten Obergeschoss errichten“ beträgt 214,29 m². Er wurde heute nicht erhöht. Die Bereiche WE 04, WE 05, WE 06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27 März 2028</w:t>
      </w:r>
    </w:p>
    <w:p>
      <w:r>
        <w:t>Tagesblatt 118 von 304 · Montag · Leistungsphase 8</w:t>
      </w:r>
    </w:p>
    <w:p>
      <w:pPr>
        <w:pStyle w:val="Heading1"/>
      </w:pPr>
      <w:r>
        <w:t>1 Witterung und Besetzung</w:t>
      </w:r>
    </w:p>
    <w:p>
      <w:r>
        <w:t>bedeckt, 7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06 wurde „tragende Wände im ersten Obergeschoss errichten“ fortgeführt. Tagesansatz 42,85 m²; kumulierter Arbeitsansatz 257,14 m² (Vorgang T012, LV 1.3.4).</w:t>
      </w:r>
    </w:p>
    <w:p>
      <w:pPr>
        <w:pStyle w:val="Heading1"/>
      </w:pPr>
      <w:r>
        <w:t>3 Kontrolle und Entscheidungen</w:t>
      </w:r>
    </w:p>
    <w:p>
      <w:r>
        <w:t>Fensteröffnungen und Schachtachsen werden eingemessen. Die Aufzugfirma erhält das Schachtmaßblatt und prüft ihre Befestigungspunkte.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28 März 2028</w:t>
      </w:r>
    </w:p>
    <w:p>
      <w:r>
        <w:t>Tagesblatt 119 von 304 · Dienstag · Leistungsphase 8</w:t>
      </w:r>
    </w:p>
    <w:p>
      <w:pPr>
        <w:pStyle w:val="Heading1"/>
      </w:pPr>
      <w:r>
        <w:t>1 Witterung und Besetzung</w:t>
      </w:r>
    </w:p>
    <w:p>
      <w:r>
        <w:t>trocken, 10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WE 06 wurde „tragende Wände im ersten Obergeschoss errichten“ fortgeführt. Tagesansatz 42,86 m²; kumulierter Arbeitsansatz 300,00 m² (Vorgang T012, LV 1.3.4).</w:t>
      </w:r>
    </w:p>
    <w:p>
      <w:pPr>
        <w:pStyle w:val="Heading1"/>
      </w:pPr>
      <w:r>
        <w:t>3 Kontrolle und Entscheidungen</w:t>
      </w:r>
    </w:p>
    <w:p>
      <w:r>
        <w:t>Fensteröffnungen und Schachtachsen werden eingemessen. Die Aufzugfirma erhält das Schachtmaßblatt und prüft ihre Befestigungspunkte.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Georg Schmidt.</w:t>
      </w:r>
    </w:p>
    <w:p>
      <w:r>
        <w:br w:type="page"/>
      </w:r>
    </w:p>
    <w:p>
      <w:pPr>
        <w:pStyle w:val="Title"/>
      </w:pPr>
      <w:r>
        <w:t>Bautagebuch 29 März 2028</w:t>
      </w:r>
    </w:p>
    <w:p>
      <w:r>
        <w:t>Tagesblatt 120 von 304 · Mittwoch · Leistungsphase 8</w:t>
      </w:r>
    </w:p>
    <w:p>
      <w:pPr>
        <w:pStyle w:val="Heading1"/>
      </w:pPr>
      <w:r>
        <w:t>1 Witterung und Besetzung</w:t>
      </w:r>
    </w:p>
    <w:p>
      <w:r>
        <w:t>leichter Regen, 13 °C bei der Tageskontrolle. Der Arbeitstag lief mit 6 im Tagesstand erfassten Personen. Eingesetzt waren Steinwerk Hochbau GmbH unter Georg Schmidt. Die Regelarbeitszeit lag bei 07:30 bis 16:00 Uhr einschließlich 30 Minuten Pause; gesonderte Prüf- und Besprechungstermine sind keine zusätzlichen achtstündigen Kolonnenansätze. Geräte: Kran und Montagewerkzeug.</w:t>
      </w:r>
    </w:p>
    <w:p>
      <w:pPr>
        <w:pStyle w:val="Heading1"/>
      </w:pPr>
      <w:r>
        <w:t>2 Ausführung und Arbeitsstand</w:t>
      </w:r>
    </w:p>
    <w:p>
      <w:r>
        <w:t>Steinwerk Hochbau GmbH: Im Bereich Decke WE 04 wurde „Decke über erstem Obergeschoss herstellen“ fortgeführt. Tagesansatz 90,00 m³; kumulierter Arbeitsansatz 90,00 m³ (Vorgang T013, LV 1.3.2).</w:t>
      </w:r>
    </w:p>
    <w:p>
      <w:pPr>
        <w:pStyle w:val="Heading1"/>
      </w:pPr>
      <w:r>
        <w:t>3 Kontrolle und Entscheidungen</w:t>
      </w:r>
    </w:p>
    <w:p>
      <w:r>
        <w:t>Der Rücksprung des obersten Geschosses bleibt in der Schalung erkennbar. Die 80 m² große Rücksprungfläche ist als Wartungsdach vorgesehen. Hans Müller hielt die örtliche Zuordnung fest und gab die Rückfrage an die zuständige Fachplanung weiter, soweit sie deren Leistungsbereich betraf.</w:t>
      </w:r>
    </w:p>
    <w:p>
      <w:pPr>
        <w:pStyle w:val="Heading1"/>
      </w:pPr>
      <w:r>
        <w:t>4 Belege und Fortsetzung</w:t>
      </w:r>
    </w:p>
    <w:p>
      <w:r>
        <w:t>LB-011: 90 m³ Transportbeton Decke erstes Obergeschoss für Decke über erstem Obergeschoss; Empfang und Umfang stehen im gesonderten Beleg.</w:t>
      </w:r>
    </w:p>
    <w:p>
      <w:r>
        <w:t>Erfasst: Hans Müller, Unterstützung der Objektüberwachung. Tagesmeldungen: Georg Schmidt.</w:t>
      </w:r>
    </w:p>
    <w:p>
      <w:r>
        <w:br w:type="page"/>
      </w:r>
    </w:p>
    <w:p>
      <w:pPr>
        <w:pStyle w:val="Title"/>
      </w:pPr>
      <w:r>
        <w:t>Bautagebuch 30 März 2028</w:t>
      </w:r>
    </w:p>
    <w:p>
      <w:r>
        <w:t>Tagesblatt 121 von 304 · Donnerstag · Leistungsphase 8</w:t>
      </w:r>
    </w:p>
    <w:p>
      <w:pPr>
        <w:pStyle w:val="Heading1"/>
      </w:pPr>
      <w:r>
        <w:t>1 Witterung und Besetzung</w:t>
      </w:r>
    </w:p>
    <w:p>
      <w:r>
        <w:t>wechselnd bewölkt, 9 °C bei der Tageskontrolle. Der Arbeitstag lief mit 0 im Tagesstand erfassten Personen. Eingesetzt waren keine reguläre Baukolonne. Die Regelarbeitszeit lag bei 07:30 bis 16:00 Uhr einschließlich 30 Minuten Pause; gesonderte Prüf- und Besprechungstermine sind keine zusätzlichen achtstündigen Kolonnenansätze.</w:t>
      </w:r>
    </w:p>
    <w:p>
      <w:pPr>
        <w:pStyle w:val="Heading1"/>
      </w:pPr>
      <w:r>
        <w:t>2 Koordination und Arbeitsstand</w:t>
      </w:r>
    </w:p>
    <w:p>
      <w:r>
        <w:t>Die Objektüberwachung führte die anstehenden Prüf- und Freigabevorgänge mit der Bauleitung zusammen. Die Mengenstände wurden heute nicht aus bloßen Liefer- oder Besprechungsbelegen erhöht. Der nächste ausführbare Abschnitt bleibt an die dokumentierten Vorleistungen gebunden.</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Bauleitung beziehungsweise Mietverwaltung.</w:t>
      </w:r>
    </w:p>
    <w:p>
      <w:r>
        <w:br w:type="page"/>
      </w:r>
    </w:p>
    <w:p>
      <w:pPr>
        <w:pStyle w:val="Title"/>
      </w:pPr>
      <w:r>
        <w:t>Bautagebuch 31 März 2028</w:t>
      </w:r>
    </w:p>
    <w:p>
      <w:r>
        <w:t>Tagesblatt 122 von 304 · Freitag · Leistungsphase 8</w:t>
      </w:r>
    </w:p>
    <w:p>
      <w:pPr>
        <w:pStyle w:val="Heading1"/>
      </w:pPr>
      <w:r>
        <w:t>1 Witterung und Besetzung</w:t>
      </w:r>
    </w:p>
    <w:p>
      <w:r>
        <w:t>trocken, 12 °C bei der Tageskontrolle. Der Arbeitstag lief mit 0 im Tagesstand erfassten Personen. Eingesetzt waren keine reguläre Baukolonne. Die Regelarbeitszeit lag bei 07:30 bis 16:00 Uhr einschließlich 30 Minuten Pause; gesonderte Prüf- und Besprechungstermine sind keine zusätzlichen achtstündigen Kolonnenansätze.</w:t>
      </w:r>
    </w:p>
    <w:p>
      <w:pPr>
        <w:pStyle w:val="Heading1"/>
      </w:pPr>
      <w:r>
        <w:t>2 Koordination und Arbeitsstand</w:t>
      </w:r>
    </w:p>
    <w:p>
      <w:r>
        <w:t>Die Objektüberwachung führte die anstehenden Prüf- und Freigabevorgänge mit der Bauleitung zusammen. Die Mengenstände wurden heute nicht aus bloßen Liefer- oder Besprechungsbelegen erhöht. Der nächste ausführbare Abschnitt bleibt an die dokumentierten Vorleistungen gebunden.</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Bauleitung beziehungsweise Mietverwaltung.</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Bautagebuch 2028-03</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