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Anfrageentwurf an die Projektbank · Einzelpfandfreistellung</w:t>
      </w:r>
    </w:p>
    <w:p>
      <w:r>
        <w:t>Stand 1. November 2027 · Option Einzelverkauf · Entwurf zur Abstimmung</w:t>
      </w:r>
    </w:p>
    <w:p>
      <w:r>
        <w:t>An die Leinebogen Projektbank AG, Firmenkundenbetreuung. Betreff: SW-HI-26-08, unverbindliche Prüfung einer Einzelverkaufsoption, Projektgrundschuld 1.600.000,00 EUR.</w:t>
      </w:r>
    </w:p>
    <w:p>
      <w:r>
        <w:t>Sehr geehrte Frau West,</w:t>
      </w:r>
    </w:p>
    <w:p>
      <w:r>
        <w:t>wir prüfen derzeit als noch nicht beschlossene Alternative zur Vermietung den Einzelverkauf der acht Wohnungen vor Baubeginn. Bitte teilen Sie uns mit, unter welchen wirtschaftlichen Voraussetzungen Sie für jede Einheit eine MaBV-konforme Freistellung der nicht zu übernehmenden Grundpfandrechte auch für den Fall unvollendeter Bauausführung erklären könnten. Wir bitten um einen vollständigen Wortlaut für die notarielle Prüfung.</w:t>
      </w:r>
    </w:p>
    <w:p>
      <w:r>
        <w:t>Bitte trennen Sie die projektinterne Darlehensrückführung von dem gegenüber dem jeweiligen Erwerber auszuhändigenden Freistellungsversprechen. Benennen Sie die vorgesehenen Ablösebeträge, Konten, Rangfolgen und eine etwaige Rückzahlungsalternative im gesetzlich zulässigen Umfang. Die beigefügte Preisübersicht enthält lediglich Planansätze, keine beurkundeten Kaufpreise.</w:t>
      </w:r>
    </w:p>
    <w:p>
      <w:r>
        <w:t>Bis zur gesonderten Entscheidung werden keine Erwerberzahlungen eingezogen und keine bestehenden Darlehenspflichten geändert. Bitte bestätigen Sie gesondert, welche Zustimmungen aus dem Projektfinanzierungsvertrag vor einer etwaigen Veräußerung benötigt werden.</w:t>
      </w:r>
    </w:p>
    <w:p>
      <w:r>
        <w:t>Mit freundlichen Grüßen</w:t>
        <w:br/>
        <w:t>Maren Birk</w:t>
        <w:br/>
        <w:t>Steinbogen Wohnen GmbH</w:t>
      </w:r>
    </w:p>
    <w:p>
      <w:r>
        <w:t>Versandstatus: Entwurf, noch nicht versandt.</w:t>
      </w:r>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SW-HI-26-08 · Wohnhof Am Steinbogen in Hildesheim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2"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6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Anfrageentwurf an die Projektbank · Einzelpfandfreistellung</dc:title>
  <dc:subject/>
  <dc:creator>Klotzkette</dc:creator>
  <cp:keywords/>
  <dc:description>generated by python-docx</dc:description>
  <cp:lastModifiedBy>Klotzkette</cp:lastModifiedBy>
  <cp:revision>1</cp:revision>
  <dcterms:created xsi:type="dcterms:W3CDTF">2027-11-01T00:00:00Z</dcterms:created>
  <dcterms:modified xsi:type="dcterms:W3CDTF">2027-11-01T00:00:00Z</dcterms:modified>
  <cp:category/>
  <dc:language>de-DE</dc:language>
</cp:coreProperties>
</file>