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Elektronischer Zustellnachweis</w:t>
      </w:r>
    </w:p>
    <w:p>
      <w:pPr>
        <w:jc w:val="left"/>
      </w:pPr>
      <w:r>
        <w:t>Bundesgerichtshof, VII. Zivilsenat</w:t>
      </w:r>
    </w:p>
    <w:p>
      <w:pPr>
        <w:pStyle w:val="Heading2"/>
      </w:pPr>
      <w:r>
        <w:rPr>
          <w:rFonts w:ascii="Times New Roman" w:hAnsi="Times New Roman"/>
        </w:rPr>
        <w:t>Übermittlungsdatensatz</w:t>
      </w:r>
    </w:p>
    <w:p>
      <w:pPr>
        <w:jc w:val="left"/>
      </w:pPr>
      <w:r>
        <w:t>Absender: poststelle@bundesgerichtshof.de</w:t>
      </w:r>
    </w:p>
    <w:p>
      <w:pPr>
        <w:jc w:val="left"/>
      </w:pPr>
      <w:r>
        <w:t>Empfänger: roosendaal@roosendaal-rechtsanwaelte.de</w:t>
      </w:r>
    </w:p>
    <w:p>
      <w:pPr>
        <w:jc w:val="left"/>
      </w:pPr>
      <w:r>
        <w:t>Übermittlungsdatum: 20.09.2029</w:t>
      </w:r>
    </w:p>
    <w:p>
      <w:pPr>
        <w:jc w:val="left"/>
      </w:pPr>
      <w:r>
        <w:t>Übermittlungszeit: 08:30 Uhr</w:t>
      </w:r>
    </w:p>
    <w:p>
      <w:pPr>
        <w:jc w:val="left"/>
      </w:pPr>
      <w:r>
        <w:t>Aktenzeichen des Gerichts: VII ZR 2188/26</w:t>
      </w:r>
    </w:p>
    <w:p>
      <w:pPr>
        <w:jc w:val="left"/>
      </w:pPr>
      <w:r>
        <w:t>Betreff der Nachricht: BGH VII ZR 2188/26 - Zustellung Revisionsurteil vom 10.09.2029</w:t>
      </w:r>
    </w:p>
    <w:p>
      <w:pPr>
        <w:jc w:val="left"/>
      </w:pPr>
      <w:r>
        <w:t>Message-ID: 20290920083000.bgh@bundesgerichtshof.de</w:t>
      </w:r>
    </w:p>
    <w:p>
      <w:pPr>
        <w:jc w:val="left"/>
      </w:pPr>
      <w:r>
        <w:t>Kennung im elektronischen Postfach: BGHREV2029-0912-VII-ZR</w:t>
      </w:r>
    </w:p>
    <w:p>
      <w:pPr>
        <w:pStyle w:val="Heading2"/>
      </w:pPr>
      <w:r>
        <w:rPr>
          <w:rFonts w:ascii="Times New Roman" w:hAnsi="Times New Roman"/>
        </w:rPr>
        <w:t>Beigefügte Datei</w:t>
      </w:r>
    </w:p>
    <w:p>
      <w:pPr>
        <w:jc w:val="left"/>
      </w:pPr>
      <w:r>
        <w:t>Dateiname: BGH_VII_ZR_2188-26_Urteil_10092029.pdf</w:t>
      </w:r>
    </w:p>
    <w:p>
      <w:pPr>
        <w:jc w:val="left"/>
      </w:pPr>
      <w:r>
        <w:t>Dokumentdatum: 10.09.2029</w:t>
      </w:r>
    </w:p>
    <w:p>
      <w:pPr>
        <w:jc w:val="left"/>
      </w:pPr>
      <w:r>
        <w:t>Dokumentart: Urteil des Bundesgerichtshofs</w:t>
      </w:r>
    </w:p>
    <w:p>
      <w:pPr>
        <w:jc w:val="left"/>
      </w:pPr>
      <w:r>
        <w:t>Parteibezeichnung in der Nachricht: Saalbau Rosenheim GmbH gegen Margarete Pohlmann</w:t>
      </w:r>
    </w:p>
    <w:p>
      <w:pPr>
        <w:pStyle w:val="Heading2"/>
      </w:pPr>
      <w:r>
        <w:rPr>
          <w:rFonts w:ascii="Times New Roman" w:hAnsi="Times New Roman"/>
        </w:rPr>
        <w:t>Empfängerangaben aus der Nachricht</w:t>
      </w:r>
    </w:p>
    <w:p>
      <w:pPr>
        <w:jc w:val="left"/>
      </w:pPr>
      <w:r>
        <w:t>Roosendaal Rechtsanwälte</w:t>
      </w:r>
    </w:p>
    <w:p>
      <w:pPr>
        <w:jc w:val="left"/>
      </w:pPr>
      <w:r>
        <w:t>zu Händen Herrn Dr. Mark Roosendaal</w:t>
      </w:r>
    </w:p>
    <w:p>
      <w:pPr>
        <w:jc w:val="left"/>
      </w:pPr>
      <w:r>
        <w:t>Ludwigstraße 12</w:t>
      </w:r>
    </w:p>
    <w:p>
      <w:pPr>
        <w:jc w:val="left"/>
      </w:pPr>
      <w:r>
        <w:t>83022 Rosenheim</w:t>
      </w:r>
    </w:p>
    <w:p>
      <w:pPr>
        <w:jc w:val="left"/>
      </w:pPr>
      <w:r>
        <w:t>Die Nachricht war an das Kanzleipostfach der Roosendaal Rechtsanwälte adressiert. Der Betreff, die gerichtliche Geschäftsnummer und der Dateiname der Anlage stimmen miteinander überein. Als Absender ist die Poststelle des Bundesgerichtshofs angegeben. Die Nachricht nennt als Geschäftsstelle die Geschäftsstelle des VII. Zivilsenats und als zeichnende Beschäftigte Justizobersekretärin Hannelore Brose. Als postalische Anschrift ist Herrenstraße 45a, 76133 Karlsruhe, angegeben.</w:t>
      </w:r>
    </w:p>
    <w:p>
      <w:pPr>
        <w:jc w:val="left"/>
      </w:pPr>
      <w:r>
        <w:t>Der Datensatz enthält eine PDF-Anlage und keinen weiteren Anhang. Die übermittelte Datei wurde unter ihrem ursprünglichen Namen abgelegt. Dieser Nachweis hält ausschließlich die Angaben des elektronischen Eingangs fest. Inhaltliche Randbemerkungen, handschriftliche Ergänzungen oder Änderungen am übermittelten Dokument sind nicht verzeichnet.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Bundesgerichtshof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Bundesgerichtshof</w:t>
    </w:r>
  </w:p>
  <w:p>
    <w:pPr>
      <w:jc w:val="left"/>
      <w:pBdr>
        <w:bottom w:val="single" w:sz="6" w:space="2" w:color="3B3F45"/>
      </w:pBdr>
    </w:pPr>
    <w:r>
      <w:rPr>
        <w:rFonts w:ascii="Times New Roman" w:hAnsi="Times New Roman"/>
        <w:color w:val="6B6B66"/>
        <w:sz w:val="16"/>
      </w:rPr>
      <w:t>VII. Zivilsenat · Aktenzeichen des Gerichts: VII ZR 2188/26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