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Rechnung</w:t>
      </w:r>
    </w:p>
    <w:p>
      <w:pPr>
        <w:jc w:val="left"/>
      </w:pPr>
      <w:r>
        <w:t>Wasser- und Weidetechnik Lohmann GmbH · Hehlentorstraße 8 · 29221 Celle</w:t>
      </w:r>
    </w:p>
    <w:p>
      <w:pPr>
        <w:jc w:val="left"/>
      </w:pPr>
      <w:r>
        <w:t>Telefon 05141 90 44 12 · buero@weidetechnik-lohmann.de</w:t>
      </w:r>
    </w:p>
    <w:p>
      <w:pPr>
        <w:jc w:val="left"/>
      </w:pPr>
      <w:r>
        <w:t>USt-IdNr. DE 214 887 903 · Amtsgericht Lüneburg HRB 202 341</w:t>
      </w:r>
    </w:p>
    <w:p>
      <w:pPr>
        <w:jc w:val="left"/>
      </w:pPr>
      <w:r>
        <w:t>Pferdehof Auenwiese</w:t>
      </w:r>
    </w:p>
    <w:p>
      <w:pPr>
        <w:jc w:val="left"/>
      </w:pPr>
      <w:r>
        <w:t>Frau Alina Rehbein</w:t>
      </w:r>
    </w:p>
    <w:p>
      <w:pPr>
        <w:jc w:val="left"/>
      </w:pPr>
      <w:r>
        <w:t>Auenweg 17</w:t>
      </w:r>
    </w:p>
    <w:p>
      <w:pPr>
        <w:jc w:val="left"/>
      </w:pPr>
      <w:r>
        <w:t>29308 Winsen (Aller)</w:t>
      </w:r>
    </w:p>
    <w:p>
      <w:pPr>
        <w:jc w:val="left"/>
      </w:pPr>
      <w:r>
        <w:t>Celle, 26. Juni 2026</w:t>
      </w:r>
    </w:p>
    <w:p>
      <w:pPr>
        <w:jc w:val="left"/>
      </w:pPr>
      <w:r>
        <w:t>Rechnung Nr. 2026-0788 · Kundennummer 4471 · Auftrag vom 24. Juni 2026, Einsatzort Nordweide</w:t>
      </w:r>
    </w:p>
    <w:p>
      <w:pPr>
        <w:jc w:val="left"/>
      </w:pPr>
      <w:r>
        <w:t>Sehr geehrte Frau Rehbein,</w:t>
      </w:r>
    </w:p>
    <w:p>
      <w:pPr>
        <w:jc w:val="left"/>
      </w:pPr>
      <w:r>
        <w:t>für den am 24. Juni 2026 ausgeführten Notdiensteinsatz an der Weidetränke Nordweide berechnen wir wie folgt. Unser Monteur Herr Okonjo war von 19:40 bis 21:25 Uhr vor Ort. Ausgetauscht wurde das komplette Schwimmerventil (Fabrikat Suevia, Typ 130), da der alte Schwimmer verkalkt war und der Ventilsitz Riefen aufwies. Die Zuleitung wurde gespült; im Leitungsstück vor dem Ventil fand sich ein etwa daumengroßes Sedimentstück, das den wechselnden Zufluss der letzten Wochen erklären kann. Wir empfehlen den Einbau eines Schmutzfängers am Abzweig hinter dem Waschplatz; ein Angebot hierzu geht Ihnen gesondert zu.</w:t>
      </w:r>
    </w:p>
    <w:p>
      <w:pPr>
        <w:pStyle w:val="ListNumber"/>
      </w:pPr>
      <w:r>
        <w:t>Anfahrt Notdienst außerhalb der Geschäftszeiten, pauschal: 68,00 Euro</w:t>
      </w:r>
    </w:p>
    <w:p>
      <w:pPr>
        <w:pStyle w:val="ListNumber"/>
      </w:pPr>
      <w:r>
        <w:t>Monteurstunden, 1.75 Stunden zu je 74,00 Euro: 129,50 Euro</w:t>
      </w:r>
    </w:p>
    <w:p>
      <w:pPr>
        <w:pStyle w:val="ListNumber"/>
      </w:pPr>
      <w:r>
        <w:t>Schwimmerventil Suevia Typ 130 einschließlich Dichtungssatz: 84,90 Euro</w:t>
      </w:r>
    </w:p>
    <w:p>
      <w:pPr>
        <w:pStyle w:val="ListNumber"/>
      </w:pPr>
      <w:r>
        <w:t>Kleinmaterial und Leitungsspülung, pauschal: 22,00 Euro</w:t>
      </w:r>
    </w:p>
    <w:p>
      <w:pPr>
        <w:jc w:val="left"/>
      </w:pPr>
      <w:r>
        <w:t>Zwischensumme netto: 304,40 Euro. Umsatzsteuer 19 Prozent: 57,84 Euro. Rechnungsbetrag brutto: 362,24 Euro.</w:t>
      </w:r>
    </w:p>
    <w:p>
      <w:pPr>
        <w:jc w:val="left"/>
      </w:pPr>
      <w:r>
        <w:t>Zahlbar ohne Abzug bis zum 10. Juli 2026 auf unser Konto bei der Sparkasse Celle-Gifhorn-Wolfsburg, IBAN DE44 2695 1311 0021 4478 90. Bitte geben Sie die Rechnungsnummer an. Die Funktionsprüfung am 24. Juni um 21:20 Uhr ergab vollen Zufluss; die Tränke füllte in unter vier Minuten.</w:t>
      </w:r>
    </w:p>
    <w:p>
      <w:pPr>
        <w:jc w:val="left"/>
      </w:pPr>
      <w:r>
        <w:t>Mit freundlichen Grüßen</w:t>
      </w:r>
    </w:p>
    <w:p>
      <w:pPr>
        <w:jc w:val="left"/>
      </w:pPr>
      <w:r>
        <w:t>Lohmann GmbH, Abrechnung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Wasser- und Weidetechnik Lohmann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1F3864"/>
        <w:sz w:val="24"/>
      </w:rPr>
      <w:t>Wasser- und Weidetechnik Lohmann GmbH</w:t>
    </w:r>
  </w:p>
  <w:p>
    <w:pPr>
      <w:jc w:val="left"/>
      <w:pBdr>
        <w:bottom w:val="single" w:sz="6" w:space="2" w:color="1F3864"/>
      </w:pBdr>
    </w:pPr>
    <w:r>
      <w:rPr>
        <w:rFonts w:ascii="Times New Roman" w:hAnsi="Times New Roman"/>
        <w:color w:val="6B6B66"/>
        <w:sz w:val="16"/>
      </w:rPr>
      <w:t>Unternehmen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