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Angaben zur Person und zu meinen Tätigkeiten</w:t>
      </w:r>
    </w:p>
    <w:p>
      <w:r>
        <w:t>28. September 2026</w:t>
        <w:br/>
        <w:t>Kanzlei Semmel und Weber, Hamburg</w:t>
      </w:r>
    </w:p>
    <w:p>
      <w:pPr>
        <w:pStyle w:val="Heading1"/>
      </w:pPr>
      <w:r>
        <w:t>1 Angaben zur Person</w:t>
      </w:r>
    </w:p>
    <w:p>
      <w:r>
        <w:t>Ich heiße Mila Ahrens, bin am 17. Mai 1988 geboren und wohne in der Falkenweide 18, 22305 Hamburg. Ich bin verheiratet und habe eine Tochter, geboren am 11. September 2018. Ich habe meinen Wohnsitz seit Beginn der Tätigkeit in Hamburg. Eine weitere Tätigkeit im Ausland übe ich nicht aus.</w:t>
      </w:r>
    </w:p>
    <w:p>
      <w:pPr>
        <w:pStyle w:val="Heading1"/>
      </w:pPr>
      <w:r>
        <w:t>2 Beschäftigung</w:t>
      </w:r>
    </w:p>
    <w:p>
      <w:r>
        <w:t>Seit dem 1. April 2019 arbeitete ich für die Fleetbogen Mobilität GmbH. Zum 1. April 2026 wurde mein Arbeitsverhältnis auf die Fleetbogen Netze GmbH übertragen. Mein Schreibtisch blieb in der Werftstraße 42. Seit dem 1. Juli 2026 lautet meine Funktionsbezeichnung Leiterin Recht und Geschäftsbetrieb. Im Arbeitsvertrag stehen 38 Wochenstunden. Im August waren es wegen der Einführung unseres Abrechnungssystems mehrfach mehr als 45 Stunden. Die Mehrstunden werden nicht getrennt ausgezahlt.</w:t>
      </w:r>
    </w:p>
    <w:p>
      <w:pPr>
        <w:pStyle w:val="Heading1"/>
      </w:pPr>
      <w:r>
        <w:t>3 Versicherung und Versorgung</w:t>
      </w:r>
    </w:p>
    <w:p>
      <w:r>
        <w:t>Ich bin Mitglied der Hanseatischen Rechtsanwaltskammer und des Versorgungswerks der Rechtsanwältinnen und Rechtsanwälte in Hamburg. Die Beiträge werden vom Gehalt einbehalten und zusammen mit dem Arbeitgeberanteil überwiesen. Meine Krankenkasse ist die Nordhafen Krankenkasse. Ihre Beitragsmitteilung nennt für 2026 einen Zusatzbeitrag von 3,2 Prozent. Eine private Pflegeversicherung habe ich nicht. Einen Bescheid zur Rentenversicherung für die seit April 2026 bestehende Arbeitgeberbezeichnung habe ich bislang nicht erhalten.</w:t>
      </w:r>
    </w:p>
    <w:p>
      <w:pPr>
        <w:pStyle w:val="Heading1"/>
      </w:pPr>
      <w:r>
        <w:t>4 Weitere Einnahmen</w:t>
      </w:r>
    </w:p>
    <w:p>
      <w:r>
        <w:t>Ich führe eine kleine Einzelkanzlei unter meinem Namen. Im Jahr 2025 betrugen deren Einnahmen 7.460 Euro, die Ausgaben 2.910 Euro. Für 2026 liegt noch kein Steuerbescheid vor. In der Kanzlei beschäftigen weder mein Mann noch ich Arbeitnehmer. Das Auftragsbuch habe ich beigefügt. Außerdem erhalten wir gemeinsam Miete für eine geerbte Garage. Mein Anteil betrug 2025 nach Kosten 840 Euro. Die Krankenkasse hat zuletzt im Februar den Steuerbescheid 2024 angefordert.</w:t>
      </w:r>
    </w:p>
    <w:p>
      <w:pPr>
        <w:pStyle w:val="Heading1"/>
      </w:pPr>
      <w:r>
        <w:t>5 Unterlagen und Unterschrift</w:t>
      </w:r>
    </w:p>
    <w:p>
      <w:r>
        <w:t>Meine Angaben zu den Arbeitsanteilen im Sommer sind Schätzungen. Eine Zeiterfassung nach Rechtsfragen und Betriebsführung gibt es nicht; der Kalender enthält jedoch einzelne Termine. Ich habe keine Erklärung unterzeichnet, nach der ich insgesamt auf Sozialversicherung verzichten wollte.</w:t>
      </w:r>
    </w:p>
    <w:p>
      <w:r>
        <w:t>Hamburg, 28. September 2026</w:t>
        <w:br/>
        <w:t>Mila Ahrens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Mila Ahrens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Angaben zur Person und zu meinen Tätigkeiten</dc:title>
  <dc:subject/>
  <dc:creator>Mila Ahrens</dc:creator>
  <cp:keywords/>
  <dc:description>generated by python-docx</dc:description>
  <cp:lastModifiedBy/>
  <cp:revision>1</cp:revision>
  <dcterms:created xsi:type="dcterms:W3CDTF">2013-12-23T23:15:00Z</dcterms:created>
  <dcterms:modified xsi:type="dcterms:W3CDTF">2013-12-23T23:15:00Z</dcterms:modified>
  <cp:category/>
</cp:coreProperties>
</file>