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Nuri Demir</w:t>
      </w:r>
    </w:p>
    <w:p>
      <w:r>
        <w:t>Rechtsanwältin Jule Morgen</w:t>
      </w:r>
    </w:p>
    <w:p>
      <w:pPr>
        <w:pStyle w:val="Title"/>
      </w:pPr>
      <w:r>
        <w:t>Meine Anwesenheit am Stand</w:t>
      </w:r>
    </w:p>
    <w:p>
      <w:r>
        <w:t>01.10.2026</w:t>
      </w:r>
    </w:p>
    <w:p>
      <w:r>
        <w:t>Sehr geehrte Frau Morgen,</w:t>
      </w:r>
    </w:p>
    <w:p>
      <w:r>
        <w:t>ich habe meine Unterlagen zum Fest zusammengesucht. Der Dienstplan nennt mich am 12. September von 14 bis 18 Uhr als Helfer am Informationsstand. Um 13.42 Uhr schrieb ich in die Helfergruppe, dass ich die Tische aufgebaut habe. Um 16.13 Uhr rief ich Mireille an, damit sie zum Gespräch mit der Polizei kommt. Die Dauer des Anrufs betrug nach meiner Telefonliste eine Minute und zwölf Sekunden. Diese Zeiten sind genauer als meine erste ungefähre Erinnerung.</w:t>
      </w:r>
    </w:p>
    <w:p>
      <w:r>
        <w:t>Ich habe keine Tonaufnahme des Gesprächs angefertigt und kann deshalb den Wortlaut nicht wiedergeben. Nach meiner Erinnerung erklärte ich, dass ich nur am Stand helfe. Ich beantwortete die Fragen nach Namen, Adresse und Geburtsdatum und zeigte meinen Ausweis. Ob der Beamte mich anschließend als verantwortliche Person oder nur als Kontaktperson eintrug, weiß ich nicht. Einen Blick in sein Gerät konnte ich nicht nehmen.</w:t>
      </w:r>
    </w:p>
    <w:p>
      <w:r>
        <w:t>Um 16.26 Uhr schrieb ich wieder in die Helfergruppe, dass die Box leiser gestellt wurde. Zwischen dem Anruf und dieser Nachricht können mehrere Gespräche stattgefunden haben. Ich will daraus keine minutengenaue Gesamtdauer der Kontrolle ableiten. Es gab keinen Transport zur Dienststelle, keine Durchsuchung meiner Taschen und keine Wegweisung. Nach dem Gespräch blieb ich bis zum Abbau am Informationsstand.</w:t>
      </w:r>
    </w:p>
    <w:p>
      <w:r>
        <w:t>Bitte unterscheiden Sie diese eigenen Wahrnehmungen von den Angaben in der Polizeiauskunft. Der fremde Vorgang von 2024 lässt sich durch meinen Dienstplan für 2026 allein nicht widerlegen. Die voneinander abweichenden Identitätsdaten sollten aber Anlass für einen gezielten Abgleich sein.</w:t>
      </w:r>
    </w:p>
    <w:p>
      <w:r>
        <w:t>Mit freundlichen Grüßen</w:t>
        <w:br/>
        <w:t>Nuri Demir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Meine Anwesenheit am Stand</dc:title>
  <dc:subject/>
  <dc:creator>Nuri Demir</dc:creator>
  <cp:keywords/>
  <dc:description>generated by python-docx</dc:description>
  <cp:lastModifiedBy/>
  <cp:revision>1</cp:revision>
  <dcterms:created xsi:type="dcterms:W3CDTF">2026-10-01T09:00:00Z</dcterms:created>
  <dcterms:modified xsi:type="dcterms:W3CDTF">2026-10-01T09:00:00Z</dcterms:modified>
  <cp:category/>
</cp:coreProperties>
</file>