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Fink</w:t>
      </w:r>
    </w:p>
    <w:p>
      <w:r>
        <w:t>Eigene Unterlagen</w:t>
      </w:r>
    </w:p>
    <w:p>
      <w:pPr>
        <w:pStyle w:val="Title"/>
      </w:pPr>
      <w:r>
        <w:t>Briefumschlag und Leerung des Briefkastens</w:t>
      </w:r>
    </w:p>
    <w:p>
      <w:r>
        <w:t>01.10.2026</w:t>
      </w:r>
    </w:p>
    <w:p>
      <w:r>
        <w:t>Am Donnerstag, den 1. Oktober, habe ich gegen 18.40 Uhr den gemeinsamen Briefkasten meiner Wohnung geleert. Darin lag ein weißer Standardumschlag der Polizei Berlin. Der Umschlag war nicht als förmliche Zustellung gekennzeichnet. Aufgedruckt war das Datum 30.09.2026. Eine persönliche Übergabe oder einen Einwurf durch einen Zusteller habe ich nicht beobachtet. Der Inhalt war die auf den 29. September datierte Bestätigung des Platzverweises, Geschäftszeichen EP-26-4421.</w:t>
      </w:r>
    </w:p>
    <w:p>
      <w:r>
        <w:t>Am Mittwochabend hatte meine Mitbewohnerin Hilde den Briefkasten geleert und die Post auf den Küchentisch gelegt. Nach ihrer Erinnerung war das Polizeischreiben damals nicht dabei. Hilde war tagsüber zu Hause, kontrollierte den Briefkasten aber erst gegen 20 Uhr. Sie hat angeboten, diese Erinnerung zu bestätigen, möchte jedoch zunächst noch einmal in ihren Kalender sehen. Der Briefumschlag ist bei den Papierunterlagen geblieben; ich habe ihn nicht entsorgt.</w:t>
      </w:r>
    </w:p>
    <w:p>
      <w:r>
        <w:t>Am Samstag, den 26. September, hörte ich die mündliche Aufforderung vor Ort. Mir war klar, dass wir den Platz an diesem Tag verlassen sollten. Über weitere Samstage verstand ich keine eindeutige Anordnung. Gerade deshalb fragte ich am Montag per E-Mail nach. Ich weiß nicht, ob der neue Brief nur bestätigt oder zusätzlich etwas Neues regelt.</w:t>
      </w:r>
    </w:p>
    <w:p>
      <w:r>
        <w:t>Für die anwaltliche Bearbeitung notiere ich beide Zeitpunkte. Bitte gehen Sie nicht davon aus, dass das Briefdatum zugleich der tatsächliche Zugang ist. Eine Rechtsmittelschrift habe ich bislang nicht unterschrieben oder abgeschickt.</w:t>
      </w:r>
    </w:p>
    <w:p>
      <w:r>
        <w:t>Ottilie Fink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Briefumschlag und Leerung des Briefkastens</dc:title>
  <dc:subject/>
  <dc:creator>Ottilie Fink</dc:creator>
  <cp:keywords/>
  <dc:description>generated by python-docx</dc:description>
  <cp:lastModifiedBy/>
  <cp:revision>1</cp:revision>
  <dcterms:created xsi:type="dcterms:W3CDTF">2026-10-01T09:00:00Z</dcterms:created>
  <dcterms:modified xsi:type="dcterms:W3CDTF">2026-10-01T09:00:00Z</dcterms:modified>
  <cp:category/>
</cp:coreProperties>
</file>