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Bezirksamt Friedrichshain-Kreuzberg von Berlin</w:t>
        <w:br/>
        <w:t>Ordnungsamt, Gewerbeangelegenheiten</w:t>
      </w:r>
    </w:p>
    <w:p>
      <w:r>
        <w:t>Samira Özdemir</w:t>
        <w:br/>
        <w:t>Krossener Straße 47, 10245 Berlin</w:t>
      </w:r>
    </w:p>
    <w:p>
      <w:pPr>
        <w:pStyle w:val="Title"/>
      </w:pPr>
      <w:r>
        <w:t>Empfang der Gewerbeanzeige</w:t>
      </w:r>
    </w:p>
    <w:p>
      <w:r>
        <w:t>03.04.2023 · Gew-FK-23-903</w:t>
      </w:r>
    </w:p>
    <w:p>
      <w:r>
        <w:t>Sehr geehrte Frau Özdemir,</w:t>
      </w:r>
    </w:p>
    <w:p>
      <w:r>
        <w:t>der Eingang Ihrer Gewerbeanzeige vom 01.04.2023 wird bestätigt. Angezeigt wurde der Beginn eines Einzelhandels mit Lebensmitteln, Getränken, Zeitungen, Tabakwaren und Waren des täglichen Bedarfs unter der Geschäftsbezeichnung Abendfuchs am Standort Krossener Straße 47. Als Beginn der Tätigkeit haben Sie den 01.04.2023 angegeben. Die Anzeige wird unter dem nachstehend genannten Geschäftszeichen geführt.</w:t>
      </w:r>
    </w:p>
    <w:p>
      <w:r>
        <w:t>Diese Bescheinigung bestätigt den Eingang der von Ihnen abgegebenen Anzeige. Sie enthält keine besondere Erlaubnis zur Öffnung an Sonn- und Feiertagen und keine Entscheidung über eine gaststättenrechtliche, baurechtliche oder straßenrechtliche Zulassung. Soweit für einzelne Tätigkeiten zusätzliche Anforderungen gelten, sind diese gesondert zu beachten. Bitte bewahren Sie die Bescheinigung bei Ihren Betriebsunterlagen auf.</w:t>
      </w:r>
    </w:p>
    <w:p>
      <w:r>
        <w:t>Die von Ihnen angegebenen Daten werden nach Maßgabe der gesetzlichen Regelungen an die zuständigen Stellen weitergeleitet. Änderungen der angezeigten Tätigkeit, eine Verlegung innerhalb Berlins und die Aufgabe des Betriebs sind mit dem jeweils vorgesehenen Verfahren mitzuteilen. Bitte nennen Sie bei Rückfragen stets die Geschäftsbezeichnung und den Standort, damit eine eindeutige Zuordnung möglich ist.</w:t>
      </w:r>
    </w:p>
    <w:p>
      <w:r>
        <w:t>In Ihrer Anzeige ist kein Ausschank alkoholischer Getränke zum Verzehr an Ort und Stelle bezeichnet. Sollte sich das tatsächliche Betriebskonzept ändern, beschreiben Sie die vorgesehenen Tätigkeiten rechtzeitig gegenüber der zuständigen Stelle. Diese allgemeine Information ersetzt keine Prüfung eines späteren konkreten Vorhabens. Eine Kopie Ihrer Anzeige befindet sich in der Betriebsakte.</w:t>
      </w:r>
    </w:p>
    <w:p>
      <w:r>
        <w:t>Im Auftrag</w:t>
        <w:br/>
        <w:t>Marlene Hoff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Empfang der Gewerbeanzeige</dc:title>
  <dc:subject/>
  <dc:creator>Bezirksamt Friedrichshain-Kreuzberg von Berlin
Ordnungsamt, Gewerbeangelegenheiten</dc:creator>
  <cp:keywords/>
  <dc:description>generated by python-docx</dc:description>
  <cp:lastModifiedBy/>
  <cp:revision>1</cp:revision>
  <dcterms:created xsi:type="dcterms:W3CDTF">2026-10-01T09:00:00Z</dcterms:created>
  <dcterms:modified xsi:type="dcterms:W3CDTF">2026-10-01T09:00:00Z</dcterms:modified>
  <cp:category/>
</cp:coreProperties>
</file>