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Samira Özdemir</w:t>
        <w:br/>
        <w:t>Späti Abendfuchs</w:t>
      </w:r>
    </w:p>
    <w:p>
      <w:r>
        <w:t>Interne Ablage</w:t>
      </w:r>
    </w:p>
    <w:p>
      <w:pPr>
        <w:pStyle w:val="Title"/>
      </w:pPr>
      <w:r>
        <w:t>Warenübersicht und Überlegungen zum Sortiment</w:t>
      </w:r>
    </w:p>
    <w:p>
      <w:r>
        <w:t>15.09.2026</w:t>
      </w:r>
    </w:p>
    <w:p>
      <w:r>
        <w:t>1. Aktuelles Angebot</w:t>
      </w:r>
    </w:p>
    <w:p>
      <w:r>
        <w:t>Wir führen gekühlte Getränke, Bier, Wein, verpackte Snacks, Zeitungen, Tabakwaren, Kaffee, Tee, Nudeln, Konserven, Waschmittel, Toilettenpapier und Katzenfutter. Im vorderen Regal liegen außerdem Postkarten und Stadtpläne. Die Stadtpläne sind seit August im Angebot. Zwei Kartons mit älteren Reiseführern wurden noch nicht ausgepackt. Die Lebensmittel werden überwiegend originalverpackt abgegeben; frische belegte Brötchen bieten wir derzeit nicht an.</w:t>
      </w:r>
    </w:p>
    <w:p>
      <w:r>
        <w:t>2. Kunden und Zeiten</w:t>
      </w:r>
    </w:p>
    <w:p>
      <w:r>
        <w:t>Unter der Woche kommen vor allem Menschen aus den umliegenden Häusern. Am Wochenende besuchen uns zusätzlich Hotelgäste und Spaziergänger. Wir erfassen weder Wohnort noch Reisezweck der Kunden. Die bisherige Ladenöffnung ist Montag bis Samstag von 8 bis 24 Uhr. Sonntags haben wir zuletzt von 13 bis 20 Uhr geöffnet, weil ich von einer passenden Ausnahme ausging. Eine schriftliche Entscheidung speziell für unsere Sonntagsöffnung liegt nicht vor.</w:t>
      </w:r>
    </w:p>
    <w:p>
      <w:r>
        <w:t>3. Kaffee und Sitzgelegenheit</w:t>
      </w:r>
    </w:p>
    <w:p>
      <w:r>
        <w:t>Neben der Kasse steht eine kleine Kaffeemaschine. Kaffee wird im Becher abgegeben. Zwei Hocker am Fenster werden gelegentlich genutzt, meist wartet dort jemand auf die Begleitung. Eine gesonderte Speisekarte oder Bedienung an Tischen gibt es nicht. Alkohol wird in verschlossenen Flaschen verkauft. Eine spätere Umgestaltung zu einem kleinen Café wurde mit dem Vermieter nur unverbindlich angesprochen.</w:t>
      </w:r>
    </w:p>
    <w:p>
      <w:r>
        <w:t>4. Noch nicht umgesetzte Änderungen</w:t>
      </w:r>
    </w:p>
    <w:p>
      <w:r>
        <w:t>Ich überlege, Haushaltswaren ganz aus dem Sortiment zu nehmen. Das ist noch keine Entscheidung. Die vorhandene Ware bleibt bis auf Weiteres unter der Woche im Verkauf. Sonntags wurde ein Teil des hinteren Regals zuletzt mit einem Vorhang verdeckt. Willibald soll mir sagen, ob das im Alltag überhaupt eindeutig gehandhabt wurde.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Warenübersicht und Überlegungen zum Sortiment</dc:title>
  <dc:subject/>
  <dc:creator>Samira Özdemir
Späti Abendfuchs</dc:creator>
  <cp:keywords/>
  <dc:description>generated by python-docx</dc:description>
  <cp:lastModifiedBy/>
  <cp:revision>1</cp:revision>
  <dcterms:created xsi:type="dcterms:W3CDTF">2026-10-01T09:00:00Z</dcterms:created>
  <dcterms:modified xsi:type="dcterms:W3CDTF">2026-10-01T09:00:00Z</dcterms:modified>
  <cp:category/>
</cp:coreProperties>
</file>