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Noor Schätzle und Eberhard Pfützenreuter</w:t>
      </w:r>
    </w:p>
    <w:p>
      <w:r>
        <w:t>Initiative Klingelzeichen</w:t>
      </w:r>
    </w:p>
    <w:p>
      <w:pPr>
        <w:pStyle w:val="Title"/>
      </w:pPr>
      <w:r>
        <w:t>Beobachtungen an der Baustelle</w:t>
      </w:r>
    </w:p>
    <w:p>
      <w:r>
        <w:t>02.10.2026</w:t>
      </w:r>
    </w:p>
    <w:p>
      <w:r>
        <w:t>Wir haben den betroffenen Straßenabschnitt heute zwischen 8.10 und 8.35 Uhr gemeinsam besichtigt. Auf einem Bauhinweisschild war als geplantes Ende Mittwoch, der 7. Oktober, angegeben. Die alte Angabe 12. Oktober war überklebt. Das Schild allein sagt uns allerdings nicht, ob sämtliche Restarbeiten dann abgeschlossen sind oder nur die Fahrbahn wieder frei wird. Wir haben keine verkehrsrechtliche Freigabe vor Ort gesehen.</w:t>
      </w:r>
    </w:p>
    <w:p>
      <w:r>
        <w:t>Die Baustelle nimmt derzeit einen Teil der Fahrbahn ein. Auf dem verbleibenden Streifen begegneten sich während unseres Aufenthalts ein Lieferwagen und zwei Fahrräder. Ein großer Korso wäre in dieser Situation aus unserer Sicht unübersichtlich. Wir möchten gerade nicht behaupten, dass die heutige Baustellenlage unproblematisch ist. Unser Anliegen bezieht sich auf den Zustand am Veranstaltungstag nach der angekündigten Freigabe.</w:t>
      </w:r>
    </w:p>
    <w:p>
      <w:r>
        <w:t>An der Zufahrt des Lieferbetriebs stand ein Mitarbeiter, der uns an das Organisationsbüro verwies. Er konnte den Samstagsplan nicht verbindlich bestätigen. Gegenüber liegt ein Hauseingang, den wir in jedem Fall freihalten wollen. Der Gehweg war heute wegen abgestellter Baugeräte stellenweise schmal. Eine abschließende Aussage zur verfügbaren Breite nach dem Rückbau können wir ohne erneute Besichtigung nicht machen.</w:t>
      </w:r>
    </w:p>
    <w:p>
      <w:r>
        <w:t>Wir haben vier Fotos für die interne Planung aufgenommen. Auf zwei Bildern sind zufällig Passanten erkennbar; diese Bilder haben wir nicht in die Gruppe eingestellt. Die brauchbaren Bilder zeigen das Hinweisschild und den Bauzaun. Wir können die Originale bei Bedarf gesondert zur Verfügung stellen. Für das Schreiben an die Behörde wäre uns eine belastbare Erklärung der Bauleitung lieber als eine eigene Vermessung mit dem Handy.</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Beobachtungen an der Baustelle</dc:title>
  <dc:subject/>
  <dc:creator>Noor Schätzle und Eberhard Pfützenreuter</dc:creator>
  <cp:keywords/>
  <dc:description>generated by python-docx</dc:description>
  <cp:lastModifiedBy/>
  <cp:revision>1</cp:revision>
  <dcterms:created xsi:type="dcterms:W3CDTF">2026-10-01T09:00:00Z</dcterms:created>
  <dcterms:modified xsi:type="dcterms:W3CDTF">2026-10-01T09:00:00Z</dcterms:modified>
  <cp:category/>
</cp:coreProperties>
</file>