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Yasmin Wippermann</w:t>
        <w:br/>
        <w:t>Initiative Bankgespräch</w:t>
      </w:r>
    </w:p>
    <w:p>
      <w:r>
        <w:t>Rechtsanwältin Jule Morgen</w:t>
      </w:r>
    </w:p>
    <w:p>
      <w:pPr>
        <w:pStyle w:val="Title"/>
      </w:pPr>
      <w:r>
        <w:t>Unser Gesprächscamp am Brunnenplatz</w:t>
      </w:r>
    </w:p>
    <w:p>
      <w:r>
        <w:t>02.10.2026</w:t>
      </w:r>
    </w:p>
    <w:p>
      <w:r>
        <w:t>Sehr geehrte Frau Morgen,</w:t>
      </w:r>
    </w:p>
    <w:p>
      <w:r>
        <w:t>unsere Initiative möchte vom 16. bis zum 18. Oktober auf dem Brunnenplatz darüber sprechen, wie der Platz künftig genutzt werden soll. Einige Bänke und ein kleines Nachbarschaftsbeet sollen im Zuge eines Umbaus wegfallen. Wir möchten drei Tage lang zeigen, wie Begegnung dort aussehen kann, und dazu Gespräche, Lesungen und eine kleine Ausstellung veranstalten. Eine ständige Ansprechbarkeit auch über Nacht war von Anfang an Teil unserer Idee.</w:t>
      </w:r>
    </w:p>
    <w:p>
      <w:r>
        <w:t>Die Versammlungsstelle hält vier Schlafzelte und eine gemeinsame Küche für möglicherweise zu viel. Eine endgültige Entscheidung liegt noch nicht vor. Wir sollen bis zum 6. Oktober genauer erklären, wie die Einrichtungen mit unserem Programm zusammenhängen. Zugleich hat Balthasar einer befreundeten Gruppe acht Schlafplätze zugesagt, obwohl diese Menschen tagsüber an einer anderen Demonstration teilnehmen wollen. Ich habe das erst gestern gesehen und halte die Zusage für ein Missverständnis.</w:t>
      </w:r>
    </w:p>
    <w:p>
      <w:r>
        <w:t>Bitte helfen Sie uns, ein ehrliches und nachvollziehbares Konzept zu schreiben. Es soll weder eine allgemeine Übernachtungsstelle werden noch sollen unsere Helfer nachts im Regen stehen. Wir möchten wissen, welche Angaben wir belegen müssen und welche Teile wir gegebenenfalls freiwillig reduzieren können. Ein Gericht soll im Moment nicht angerufen werden.</w:t>
      </w:r>
    </w:p>
    <w:p>
      <w:r>
        <w:t>Unsere Gruppe ist klein und nicht als Verein organisiert. Ich habe die Anzeige eingereicht, aber Ottilie und Balthasar haben an der Planung mitgearbeitet. Bitte sprechen Sie die Vertretung im Entwurf klar an. Ein Gebührenbescheid oder eine verbindliche Zusage des Bezirksamts liegt uns nicht vor. Die alten und neuen Programme unterscheiden sich; ich möchte sie nicht unbemerkt vermischen.</w:t>
      </w:r>
    </w:p>
    <w:p>
      <w:r>
        <w:t>Mit freundlichen Grüßen</w:t>
        <w:br/>
        <w:t>Yasmin Wippermann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Unser Gesprächscamp am Brunnenplatz</dc:title>
  <dc:subject/>
  <dc:creator>Yasmin Wippermann
Initiative Bankgespräch</dc:creator>
  <cp:keywords/>
  <dc:description>generated by python-docx</dc:description>
  <cp:lastModifiedBy/>
  <cp:revision>1</cp:revision>
  <dcterms:created xsi:type="dcterms:W3CDTF">2026-10-01T09:00:00Z</dcterms:created>
  <dcterms:modified xsi:type="dcterms:W3CDTF">2026-10-01T09:00:00Z</dcterms:modified>
  <cp:category/>
</cp:coreProperties>
</file>