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Friedolin Knödel</w:t>
      </w:r>
    </w:p>
    <w:p>
      <w:r>
        <w:t>Malou und Farid</w:t>
      </w:r>
    </w:p>
    <w:p>
      <w:pPr>
        <w:pStyle w:val="Title"/>
      </w:pPr>
      <w:r>
        <w:t>Wahrnehmungen von Friedolin Knödel</w:t>
      </w:r>
    </w:p>
    <w:p>
      <w:r>
        <w:t>28.09.2026</w:t>
      </w:r>
    </w:p>
    <w:p>
      <w:r>
        <w:t>Ich stand während der Mahnwache meistens bei der Bank auf der Nordseite. Von dort konnte ich das Fahrzeug mit dem Kameramast sehen. Ich kenne solche Geräte technisch nicht und kann nicht beurteilen, ob eine Aufnahme gespeichert oder nur auf einen Bildschirm übertragen wurde. Die Kamera schwenkte nach meiner Erinnerung mindestens einmal, möglicherweise weil ein Lieferwagen in die Zufahrt fuhr.</w:t>
      </w:r>
    </w:p>
    <w:p>
      <w:r>
        <w:t>Um 17.18 Uhr machte ich ein Foto von der Gruppe. Auf diesem Bild ist das Fahrzeug am Rand zu erkennen. Das Foto enthält keine Nahaufnahme der Kameraanzeige. Ich habe es Malou gezeigt, aber nicht öffentlich hochgeladen. Auf Wunsch kann ich die Originaldatei mit ihrem Zeitstempel zur Verfügung stellen. Der Zeitstempel meines Telefons war an diesem Tag automatisch eingestellt.</w:t>
      </w:r>
    </w:p>
    <w:p>
      <w:r>
        <w:t>Bei Farids Kontrolle stand ich zu weit weg, um das gesamte Gespräch zu verstehen. Ich hörte einmal das Wort Personalien. Ich sah weder, dass jemand Farids Tasche vollständig leerte, noch dass der Metallhalter weggenommen wurde. Später trug Farid ihn wieder selbst. Die Kontrolle war beendet, bevor die letzte Nachbarin ihren Text vorlas. Farid blieb bis zum Ende bei der Gruppe.</w:t>
      </w:r>
    </w:p>
    <w:p>
      <w:r>
        <w:t>Ich habe in unserem Chat geschrieben, es sei „alles gefilmt“ worden. Das war eine spontane Vermutung und keine technische Beobachtung. Nach Malous Rückfrage möchte ich das genauer sagen: Eine Kamera war da und zeitweise auf unsere Seite gerichtet; über Speicherung weiß ich nichts. Bitte übernehmen Sie meinen ursprünglichen Satz nicht als gesicherte Tatsache. Mir ist wichtig, dass die Bibliothek wieder öffnet. Die Frage nach der Kamera sollte ohne übertriebene Vorwürfe geklärt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Wahrnehmungen von Friedolin Knödel</dc:title>
  <dc:subject/>
  <dc:creator>Friedolin Knödel</dc:creator>
  <cp:keywords/>
  <dc:description>generated by python-docx</dc:description>
  <cp:lastModifiedBy/>
  <cp:revision>1</cp:revision>
  <dcterms:created xsi:type="dcterms:W3CDTF">2026-10-01T09:00:00Z</dcterms:created>
  <dcterms:modified xsi:type="dcterms:W3CDTF">2026-10-01T09:00:00Z</dcterms:modified>
  <cp:category/>
</cp:coreProperties>
</file>