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Praxis für Sozialpädiatrie Auenblick · Dr. Karim Weiler</w:t>
      </w:r>
    </w:p>
    <w:p>
      <w:pPr>
        <w:pStyle w:val="Title"/>
      </w:pPr>
      <w:r>
        <w:t>Noras Unterstützungsbedarf im Alltag</w:t>
      </w:r>
    </w:p>
    <w:p>
      <w:r>
        <w:t>11.06.2026</w:t>
      </w:r>
    </w:p>
    <w:p>
      <w:r>
        <w:t>Patientin Nora Winter, geboren am 14. Februar 2016. Untersuchung am 9. Juni 2026 in Begleitung beider Eltern. Bericht an die Eltern zur Abstimmung der Versorgung.</w:t>
      </w:r>
    </w:p>
    <w:p>
      <w:r>
        <w:t>Es bestehen schwere motorische Einschränkungen bei bilateraler spastischer Zerebralparese, eine ausgeprägte Entwicklungsstörung und eine behandelte Epilepsie. Nora kann keine sicheren selbstständigen Transfers durchführen. Nahrungsaufnahme, Lagerung, Körperpflege und Ausscheidungsversorgung erfordern Hilfe. Eine verlässliche Betreuung muss über den gesamten Tag erreichbar sein; dies bedeutet nicht in jeder Stunde eine gleich intensive Einzelverrichtung.</w:t>
      </w:r>
    </w:p>
    <w:p>
      <w:r>
        <w:t>Nora reagiert auf vertraute Personen und nutzt einen adaptierten Taster. Der Schulbesuch erfolgt mit individueller Begleitung. Für die Nacht berichten die Eltern über wiederholte Lagerung und Kontrolle. Die Zeitangaben beruhen insoweit auf elterlicher Aufzeichnung; eine mehrtägige Nachtbeobachtung wurde in unserer Praxis nicht durchgeführt.</w:t>
      </w:r>
    </w:p>
    <w:p>
      <w:r>
        <w:t>Das Assistenzangebot für zehn Stunden täglich kann wesentliche Tagesbedarfe abdecken. Ob nach dem Wachstumsschub eine zweite Person für einzelne Transfers oder zusätzliche Nachtdienste benötigt werden, ist bei der nächsten Hilfsmittel- und Pflegebesprechung zu erheben. Eine individuelle Prognose der Lebensdauer wird mit diesem Bericht nicht gestellt.</w:t>
      </w:r>
    </w:p>
    <w:p>
      <w:r>
        <w:t>Dr. Karim Weiler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Noras Unterstützungsbedarf im Alltag</dc:title>
  <dc:subject/>
  <dc:creator>Praxis für Sozialpädiatrie Auenblick · Dr. Karim Weiler</dc:creator>
  <cp:keywords/>
  <dc:description>generated by python-docx</dc:description>
  <cp:lastModifiedBy/>
  <cp:revision>1</cp:revision>
  <dcterms:created xsi:type="dcterms:W3CDTF">2026-10-01T09:00:00Z</dcterms:created>
  <dcterms:modified xsi:type="dcterms:W3CDTF">2026-10-01T09:00:00Z</dcterms:modified>
  <cp:category/>
</cp:coreProperties>
</file>