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Rheinruhr Ermittlungsdienst GmbH</w:t>
      </w:r>
    </w:p>
    <w:p>
      <w:pPr>
        <w:jc w:val="left"/>
      </w:pPr>
      <w:r>
        <w:t>Detektei und Sicherheitsberatung</w:t>
      </w:r>
    </w:p>
    <w:p>
      <w:pPr>
        <w:jc w:val="left"/>
      </w:pPr>
      <w:r>
        <w:t>Bochumer Straße 145, 44625 Herne</w:t>
      </w:r>
    </w:p>
    <w:p>
      <w:pPr>
        <w:jc w:val="left"/>
      </w:pPr>
      <w:r>
        <w:t>Telefon 02323 55019-0 — kontakt@rheinruhr-ermittlung.de</w:t>
      </w:r>
    </w:p>
    <w:p/>
    <w:p>
      <w:pPr>
        <w:jc w:val="left"/>
      </w:pPr>
      <w:r>
        <w:t>An</w:t>
      </w:r>
    </w:p>
    <w:p>
      <w:pPr>
        <w:jc w:val="left"/>
      </w:pPr>
      <w:r>
        <w:t>Nordwall Logistik GmbH</w:t>
      </w:r>
    </w:p>
    <w:p>
      <w:pPr>
        <w:jc w:val="left"/>
      </w:pPr>
      <w:r>
        <w:t>Geschäftsführung</w:t>
      </w:r>
    </w:p>
    <w:p>
      <w:pPr>
        <w:jc w:val="left"/>
      </w:pPr>
      <w:r>
        <w:t>Emscherstraße 88, 45881 Gelsenkirchen</w:t>
      </w:r>
    </w:p>
    <w:p>
      <w:pPr>
        <w:jc w:val="left"/>
      </w:pPr>
      <w:r>
        <w:t>Herne, 24.02.2026</w:t>
      </w:r>
    </w:p>
    <w:p>
      <w:pPr>
        <w:jc w:val="left"/>
      </w:pPr>
      <w:r>
        <w:t>Angebot Nr. RRE-2026-0142</w:t>
      </w:r>
    </w:p>
    <w:p>
      <w:pPr>
        <w:jc w:val="left"/>
      </w:pPr>
      <w:r>
        <w:t>Betreff: Angebot verdeckte Videoüberwachung Packbereich sowie Auftragsbestätigung</w:t>
      </w:r>
    </w:p>
    <w:p/>
    <w:p>
      <w:pPr>
        <w:jc w:val="left"/>
      </w:pPr>
      <w:r>
        <w:t>1 Leistungsbeschreibung</w:t>
      </w:r>
    </w:p>
    <w:p>
      <w:pPr>
        <w:jc w:val="left"/>
      </w:pPr>
      <w:r>
        <w:t>1.1 Wir bieten die Installation und den Betrieb einer verdeckten Videoüberwachung im Packbereich zur Aufklärung der von Ihnen geschilderten Inventurdifferenzen an.</w:t>
      </w:r>
    </w:p>
    <w:p>
      <w:pPr>
        <w:jc w:val="left"/>
      </w:pPr>
      <w:r>
        <w:t>1.2 Vorgesehen sind sechs Kameras. Vier Kameras erfassen die Packtische der Zonen A und B sowie den Warenausgang. Zwei weitere Kameras erfassen den Durchgang zum Pausenraum einschließlich eines Randbereichs des Pausenraums sowie den Vorraum mit Spinden und Zeiterfassungsterminal, um Laufwege und mögliche Verbringungswege abzubilden.</w:t>
      </w:r>
    </w:p>
    <w:p>
      <w:pPr>
        <w:jc w:val="left"/>
      </w:pPr>
      <w:r>
        <w:t>1.3 Die Kameras zeichnen durchgehend rund um die Uhr auf; die Speicherdauer beträgt 35 Tage.</w:t>
      </w:r>
    </w:p>
    <w:p>
      <w:pPr>
        <w:jc w:val="left"/>
      </w:pPr>
      <w:r>
        <w:t>2 Hinweise</w:t>
      </w:r>
    </w:p>
    <w:p>
      <w:pPr>
        <w:jc w:val="left"/>
      </w:pPr>
      <w:r>
        <w:t>2.1 Wir weisen darauf hin, dass eine verdeckte Videoüberwachung von Beschäftigten hohen rechtlichen Anforderungen unterliegt und die Einbindung des Betriebsrats sowie eine datenschutzrechtliche Bewertung erfordert. Die Verantwortung hierfür liegt beim Auftraggeber.</w:t>
      </w:r>
    </w:p>
    <w:p>
      <w:pPr>
        <w:jc w:val="left"/>
      </w:pPr>
      <w:r>
        <w:t>3 Vergütung</w:t>
      </w:r>
    </w:p>
    <w:p>
      <w:pPr>
        <w:jc w:val="left"/>
      </w:pPr>
      <w:r>
        <w:t>3.1 Einrichtung pauschal 4.800,00 EUR; laufender Betrieb je Woche 1.150,00 EUR; Auswertung nach Aufwand.</w:t>
      </w:r>
    </w:p>
    <w:p/>
    <w:p>
      <w:pPr>
        <w:jc w:val="left"/>
      </w:pPr>
      <w:r>
        <w:t>Auftragsbestätigung des Auftraggebers</w:t>
      </w:r>
    </w:p>
    <w:p>
      <w:pPr>
        <w:jc w:val="left"/>
      </w:pPr>
      <w:r>
        <w:t>Der vorstehende Auftrag wird erteilt. Die Installation soll zum 09.03.2026 erfolgen. Auf eine Beteiligung des Betriebsrats wird aus Gründen der Vertraulichkeit der Ermittlung zunächst verzichtet.</w:t>
      </w:r>
    </w:p>
    <w:p>
      <w:pPr>
        <w:jc w:val="left"/>
      </w:pPr>
      <w:r>
        <w:t>Gelsenkirchen, 26.02.2026</w:t>
      </w:r>
    </w:p>
    <w:p>
      <w:pPr>
        <w:jc w:val="left"/>
      </w:pPr>
      <w:r>
        <w:t>Reinhard Kortmann, Geschäftsführer der Nordwall Logistik GmbH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Rheinruhr Ermittlungsdienst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Rheinruhr Ermittlungsdienst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