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Bauhof · Ottmar Dörflein</w:t>
      </w:r>
    </w:p>
    <w:p>
      <w:pPr>
        <w:pStyle w:val="Title"/>
      </w:pPr>
      <w:r>
        <w:t>Winterdienst – Abschnitt Krummblattbogen</w:t>
      </w:r>
    </w:p>
    <w:p>
      <w:r>
        <w:t>02.12.2025</w:t>
      </w:r>
    </w:p>
    <w:p>
      <w:pPr>
        <w:pStyle w:val="Heading1"/>
      </w:pPr>
      <w:r>
        <w:t>1 Abschnitt und Nutzung</w:t>
      </w:r>
    </w:p>
    <w:p>
      <w:r>
        <w:t>Der Abschnitt W-12 umfasst den Krummblattbogen zwischen dem Flachsblütenweg und dem Hoflaubenplatz innerhalb der geschlossenen Ortslage. Die Fahrbahn ist sechs Meter breit. Am Spitalblütenweg fällt sie auf etwa 25 Metern leicht zur Einmündung ab; die Messung vom Herbst ergab rund vier Prozent. Die Kurve und eine hohe Mauer verschatten die Einmündung morgens. Hier münden die zu Fuß benutzten Wege zur Haltestelle und zur Bäckerei. Eine abgesenkte Querung verbindet beide Gehwegseiten. Ein Fußgängerüberweg mit Markierung ist nicht angeordnet.</w:t>
      </w:r>
    </w:p>
    <w:p>
      <w:r>
        <w:t>Nach unserer Zählung an einem gewöhnlichen Werktag im November benutzten zwischen 07:00 und 08:00 Uhr 74 Fußgänger die Querung. Der nächste abgesenkte Übergang liegt etwa 310 Meter entfernt. Die Straße dient der Buslinie sowie der Zufahrt zum Ärztehaus. Die Busse verkehren werktags ab 06:05 Uhr. Die Zählung ist eine einzelne örtliche Beobachtung; sie erfasst keine Wintertage.</w:t>
      </w:r>
    </w:p>
    <w:p>
      <w:pPr>
        <w:pStyle w:val="Heading1"/>
      </w:pPr>
      <w:r>
        <w:t>2 Einsatzvorgabe</w:t>
      </w:r>
    </w:p>
    <w:p>
      <w:r>
        <w:t>W-12 ist im Dienstplan als erste Tour eingetragen. Bei entsprechender Wetterlage beginnt die Bereitschaft um 05:00 Uhr; die Streufahrt soll um 05:30 Uhr ausrücken. Der Fahrer streut die Fahrbahn einschließlich der bezeichneten Querung. Die Gehwegstreifen außerhalb der Querung gehören nicht zu diesem Tourenblatt. Neue Glättemeldungen sind der Disposition sofort zuzuleiten. Diese entscheidet anhand des betroffenen Orts, laufender Einsätze und der verfügbaren Kräfte über eine Kontroll- oder Nachstreufahrt.</w:t>
      </w:r>
    </w:p>
    <w:p>
      <w:r>
        <w:t>Ottmar Dörflein, Freigabe der Tourenfassung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Winterdienst – Abschnitt Krummblattbogen</dc:title>
  <dc:subject/>
  <dc:creator>Stadt Würzburg · Bauhof · Ottmar Dörflein</dc:creator>
  <cp:keywords/>
  <dc:description>generated by python-docx</dc:description>
  <cp:lastModifiedBy/>
  <cp:revision>1</cp:revision>
  <dcterms:created xsi:type="dcterms:W3CDTF">2026-10-01T09:00:00Z</dcterms:created>
  <dcterms:modified xsi:type="dcterms:W3CDTF">2026-10-01T09:00:00Z</dcterms:modified>
  <cp:category/>
</cp:coreProperties>
</file>