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Weserbeton Lieferwerk GmbH</w:t>
        <w:br/>
        <w:t>Mischplatz 4, 32423 Minden</w:t>
        <w:br/>
        <w:t>disposition@weserbeton.example</w:t>
      </w:r>
    </w:p>
    <w:p>
      <w:r>
        <w:t>An: Porta Hallenbau GmbH</w:t>
        <w:br/>
        <w:t>Gewerbeanger 5, 32457 Porta Westfalica</w:t>
        <w:br/>
        <w:t>projekt@porta-hallenbau.example</w:t>
      </w:r>
    </w:p>
    <w:p>
      <w:r>
        <w:t>12.03.2026 | Zeichen: Disposition WB-1203 / Kunde Porta Hallenbau</w:t>
      </w:r>
    </w:p>
    <w:p>
      <w:pPr>
        <w:pStyle w:val="Title"/>
      </w:pPr>
      <w:r>
        <w:t>Telefonvermerk zur Betonbestellung Westfundamente</w:t>
      </w:r>
    </w:p>
    <w:p>
      <w:r>
        <w:t>Hochwasserlager Wesertor, Neubau Gerätehalle, Minden</w:t>
      </w:r>
    </w:p>
    <w:p>
      <w:pPr>
        <w:pStyle w:val="Heading1"/>
      </w:pPr>
      <w:r>
        <w:t>1 Reservierte Lieferung</w:t>
      </w:r>
    </w:p>
    <w:p>
      <w:r>
        <w:t>Für heute, 12.03., waren ab 11:00 Uhr zwei Fahrmischer mit zusammen 14,00 m³ für das westliche Fundamentband vorgemerkt. Die Mengenreservierung nahm Herr Wendt gestern um 10:20 Uhr telefonisch vor. Eine Freigabe der südlichen Fundamente war nach seiner Angabe nicht Voraussetzung dieser Westlieferung. Wir hatten die Rezeptur disponiert, aber bis heute 07:40 Uhr noch keinen Beton für diesen Auftrag gemischt.</w:t>
      </w:r>
    </w:p>
    <w:p>
      <w:pPr>
        <w:pStyle w:val="Heading1"/>
      </w:pPr>
      <w:r>
        <w:t>2 Absage am Morgen</w:t>
      </w:r>
    </w:p>
    <w:p>
      <w:r>
        <w:t>Herr Wendt rief heute um 07:40 Uhr an und sagte die Lieferung ab. Er nannte Wasser auf dem Planum nach dem nächtlichen Regen und eine noch nicht trockene Arbeitsfläche als Grund. Über fehlende Planunterlagen für den Westen sprach er in diesem Telefonat nicht. Ob zusätzlich Personal fehlte, kann ich aus unserem Dispositionsgespräch nicht sagen. Ich war nicht auf der Baustelle und habe den Bodenzustand nicht selbst gesehen.</w:t>
      </w:r>
    </w:p>
    <w:p>
      <w:pPr>
        <w:pStyle w:val="Heading1"/>
      </w:pPr>
      <w:r>
        <w:t>3 Neuer Abruf</w:t>
      </w:r>
    </w:p>
    <w:p>
      <w:r>
        <w:t>Die 14,00 m³ wurden nicht als Ausfalllieferung fakturiert. Wir vermerkten einen neuen Abruf für den 18.03., vorbehaltlich Bestätigung am Vortag. Für den 13.03. konnte ich keinen gleich frühen Lieferplatz anbieten; frei war nur ein Nachmittagsfenster ab 14:30 Uhr. Herr Wendt wollte diesen Ersatztermin nicht fest zusagen und zunächst die Baustelle trocknen lassen. Dieser Vermerk gibt die Telefonate wieder, nicht die spätere Fertigstellung des gesamten Fundamentabschnitts.</w:t>
      </w:r>
    </w:p>
    <w:p>
      <w:r>
        <w:t>gez. Elke Hesse, Disponentin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Disposition WB-1203 / Kunde Porta Hallenbau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Telefonvermerk zur Betonbestellung Westfundamente</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