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Prof. Dr. Tarek Linden</w:t>
      </w:r>
    </w:p>
    <w:p>
      <w:r>
        <w:t>Universität an der Spree Berlin</w:t>
        <w:br/>
        <w:t>Raumkommission</w:t>
      </w:r>
    </w:p>
    <w:p>
      <w:pPr>
        <w:pStyle w:val="Title"/>
      </w:pPr>
      <w:r>
        <w:t>Raumbedarf für die Vergleichsmessungen</w:t>
      </w:r>
    </w:p>
    <w:p>
      <w:r>
        <w:t>12.08.2026</w:t>
      </w:r>
    </w:p>
    <w:p>
      <w:r>
        <w:t>Unser Labor prüft kleine Temperatursensoren für Messungen im Stadtraum. Im kommenden Winter vergleichen wir die Geräte unter denselben Umgebungsbedingungen. Die Arbeit erfordert keine medizinischen oder biologischen Versuche. Benötigt werden sechs zusammenhängende Arbeitstische, ein abschließbarer Schrank und eine stabile Strom- und Netzwerkversorgung.</w:t>
      </w:r>
    </w:p>
    <w:p>
      <w:r>
        <w:t>Für die Auswertung reichen an vielen Tagen zwei Bildschirmplätze. Die Messaufbauten selbst dürfen während laufender Vergleichsreihen nicht umgesetzt werden. Die bisherige Raumfläche von 78 Quadratmetern enthält auch Flächen für Material, das wir gemeinsam mit der Nachbargruppe aufbewahren könnten.</w:t>
      </w:r>
    </w:p>
    <w:p>
      <w:r>
        <w:t>Im November sind drei Messläufe von jeweils 48 Stunden ohne Unterbrechung vorgesehen. Dafür benötigen wir Zugang auch am Abend und zwischen den üblichen Buchungsfenstern. Die Sensoren laufen überwiegend selbstständig, eine Person kontrolliert den Aufbau zweimal täglich. Ein Umsetzen zwischen zwei Buchungen würde den jeweiligen Vergleichslauf unbrauchbar machen.</w:t>
      </w:r>
    </w:p>
    <w:p>
      <w:r>
        <w:t>Eine gemeinsame Nutzung ist gut möglich, wenn diese Messfenster frühzeitig festgelegt werden. Wir können die drei Läufe innerhalb des Novembers verschieben, benötigen aber mindestens zwei Wochen Vorlauf zur Abstimmung mit den Partnern.</w:t>
      </w:r>
    </w:p>
    <w:p>
      <w:r>
        <w:t>Prof. Dr. Tarek Linden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Raumbedarf für die Vergleichsmessungen</dc:title>
  <dc:subject/>
  <dc:creator>Prof. Dr. Tarek Linden</dc:creator>
  <cp:keywords/>
  <dc:description>generated by python-docx</dc:description>
  <cp:lastModifiedBy/>
  <cp:revision>1</cp:revision>
  <dcterms:created xsi:type="dcterms:W3CDTF">2026-10-01T09:00:00Z</dcterms:created>
  <dcterms:modified xsi:type="dcterms:W3CDTF">2026-10-01T09:00:00Z</dcterms:modified>
  <cp:category/>
</cp:coreProperties>
</file>