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Universität an der Spree Berlin</w:t>
        <w:br/>
        <w:t>Präsidium</w:t>
      </w:r>
    </w:p>
    <w:p>
      <w:r>
        <w:t>Prof. Dr. Simon Bergmann</w:t>
      </w:r>
    </w:p>
    <w:p>
      <w:pPr>
        <w:pStyle w:val="Title"/>
      </w:pPr>
      <w:r>
        <w:t>Ermäßigung für das Wintersemester 2025 26</w:t>
      </w:r>
    </w:p>
    <w:p>
      <w:r>
        <w:t>02.09.2025 · LV-25-088</w:t>
      </w:r>
    </w:p>
    <w:p>
      <w:r>
        <w:t>Sehr geehrter Herr Professor Bergmann,</w:t>
      </w:r>
    </w:p>
    <w:p>
      <w:r>
        <w:t>Ihre Lehrverpflichtung wird für das Wintersemester 2025/26 um eine Lehrveranstaltungsstunde ermäßigt. Die für diesen Zeitraum zu erbringende Lehrverpflichtung beträgt damit acht Lehrveranstaltungsstunden. Die Ermäßigung dient dem zeitlich begrenzten Aufbau des institutsübergreifenden Datenarchivs.</w:t>
      </w:r>
    </w:p>
    <w:p>
      <w:r>
        <w:t>Diese Entscheidung gilt vom 01.10.2025 bis zum 31.03.2026. Eine Fortsetzung in späteren Semestern ist damit nicht zugesagt. Sollten weitere besondere Aufgaben übertragen werden, ist deren Umfang in einem neuen Antrag darzulegen. Die tatsächliche Lehrleistung ist im üblichen Lehrnachweis zu dokumentieren.</w:t>
      </w:r>
    </w:p>
    <w:p>
      <w:r>
        <w:t>Die Entscheidung wurde mit dem Dekanat und der Personalstelle abgestimmt. Bitte teilen Sie wesentliche Änderungen der benannten Aufgabe unverzüglich mit.</w:t>
      </w:r>
    </w:p>
    <w:p>
      <w:r>
        <w:t>Mit freundlichen Grüßen</w:t>
        <w:br/>
        <w:t>Prof. Dr. Eva Faber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Ermäßigung für das Wintersemester 2025 26</dc:title>
  <dc:subject/>
  <dc:creator>Universität an der Spree Berlin
Präsidium</dc:creator>
  <cp:keywords/>
  <dc:description>generated by python-docx</dc:description>
  <cp:lastModifiedBy/>
  <cp:revision>1</cp:revision>
  <dcterms:created xsi:type="dcterms:W3CDTF">2026-10-01T09:00:00Z</dcterms:created>
  <dcterms:modified xsi:type="dcterms:W3CDTF">2026-10-01T09:00:00Z</dcterms:modified>
  <cp:category/>
</cp:coreProperties>
</file>