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Uferblick Schule</w:t>
        <w:br/>
        <w:t>Schulleitung</w:t>
      </w:r>
    </w:p>
    <w:p>
      <w:r>
        <w:t>Eltern der künftigen siebten Klassen</w:t>
      </w:r>
    </w:p>
    <w:p>
      <w:pPr>
        <w:pStyle w:val="Title"/>
      </w:pPr>
      <w:r>
        <w:t>Aufnahme in Jahrgangsstufe 7</w:t>
      </w:r>
    </w:p>
    <w:p>
      <w:r>
        <w:t>26.01.2026</w:t>
      </w:r>
    </w:p>
    <w:p>
      <w:r>
        <w:t>Liebe Eltern,</w:t>
      </w:r>
    </w:p>
    <w:p>
      <w:r>
        <w:t>unsere Schule nimmt zum Schuljahr 2026/27 vier siebte Klassen auf. Bei mehr Anmeldungen als verfügbaren Plätzen erfolgt die Aufnahme nach dem vorgesehenen Auswahlverfahren. Die Anmeldung ist keine Platzreservierung.</w:t>
      </w:r>
    </w:p>
    <w:p>
      <w:r>
        <w:t>Bitte kennzeichnen Sie im Anmeldebogen, ob ein Geschwisterkind die Schule im kommenden Schuljahr weiterhin besuchen wird und im selben Haushalt lebt. Wir benötigen dazu eine aktuelle Schulbescheinigung und einen Nachweis zum gemeinsamen Haushalt. Sprechen Sie das Sekretariat an, wenn eine Unterlage noch ausgestellt wird.</w:t>
      </w:r>
    </w:p>
    <w:p>
      <w:r>
        <w:t>Für die Auswahl nach schulischen Kriterien verwenden wir die in der Förderprognose ausgewiesene Durchschnittsnote. Bei gleichem Rang entscheidet das Los. Die Auswahl nach diesen Kriterien und die gesonderte Losvergabe werden protokolliert. Besondere Härtegründe erläutern Sie bitte schriftlich und mit den dazugehörigen Belegen.</w:t>
      </w:r>
    </w:p>
    <w:p>
      <w:r>
        <w:t>Wir freuen uns darauf, Ihre Kinder beim Kennenlernnachmittag begrüßen zu dürfen.</w:t>
      </w:r>
    </w:p>
    <w:p>
      <w:r>
        <w:t>Freundliche Grüße</w:t>
        <w:br/>
        <w:t>Ruben West, Schulleiter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Aufnahme in Jahrgangsstufe 7</dc:title>
  <dc:subject/>
  <dc:creator>Uferblick Schule
Schulleitung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