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Porta Hallenbau GmbH</w:t>
        <w:br/>
        <w:t>Gewerbeanger 5, 32457 Porta Westfalica</w:t>
        <w:br/>
        <w:t>projekt@porta-hallenbau.example</w:t>
      </w:r>
    </w:p>
    <w:p>
      <w:r>
        <w:t>An: Logistikverband Wesertor</w:t>
        <w:br/>
        <w:t>Deichbogen 28, 32423 Minden</w:t>
        <w:br/>
        <w:t>bau@wesertor-logistik.example</w:t>
      </w:r>
    </w:p>
    <w:p>
      <w:r>
        <w:t>09.03.2026 | Zeichen: HW-26 / Anzeige B01</w:t>
      </w:r>
    </w:p>
    <w:p>
      <w:pPr>
        <w:pStyle w:val="Title"/>
      </w:pPr>
      <w:r>
        <w:t>Behinderungsanzeige Fundamentplanung</w:t>
      </w:r>
    </w:p>
    <w:p>
      <w:r>
        <w:t>Hochwasserlager Wesertor, Neubau Gerätehalle, Minden</w:t>
      </w:r>
    </w:p>
    <w:p>
      <w:pPr>
        <w:pStyle w:val="Heading1"/>
      </w:pPr>
      <w:r>
        <w:t>1 Fehlende Freigabe</w:t>
      </w:r>
    </w:p>
    <w:p>
      <w:r>
        <w:t>Heute um 07:00 Uhr lag die für 06.03. angekündigte Fundamentplanung noch nicht vollständig vor. Das Detail F-17 der südlichen Stützenfüße ist offen. Ohne Bewehrungsführung und Ankermaße können wir dort die Fundamentbewehrung nicht verlegen. Die Aushubarbeiten im Norden werden zunächst fortgesetzt.</w:t>
      </w:r>
    </w:p>
    <w:p>
      <w:pPr>
        <w:pStyle w:val="Heading1"/>
      </w:pPr>
      <w:r>
        <w:t>2 Betroffene Ressourcen</w:t>
      </w:r>
    </w:p>
    <w:p>
      <w:r>
        <w:t>Für diese Woche waren sechs Fachkräfte und der Mobilkran vorgesehen. Tatsächlich sind heute vier Fachkräfte anwesend. Wir ordnen drei Personen dem nördlichen Aushub und eine Person der Materialvorbereitung zu. Das südliche Fundamentband war im Vertragsablauf ab heute vorgesehen. Eine belastbare Dauer der Beeinträchtigung können wir ohne Freigabetermin noch nicht nennen.</w:t>
      </w:r>
    </w:p>
    <w:p>
      <w:pPr>
        <w:pStyle w:val="Heading1"/>
      </w:pPr>
      <w:r>
        <w:t>3 Aufforderung</w:t>
      </w:r>
    </w:p>
    <w:p>
      <w:r>
        <w:t>Bitte teilen Sie bis morgen 12:00 Uhr mit, wann F-17 freigegeben wird und ob ein abschnittsweises Vorgehen zugelassen ist. Wir behalten uns Kosten- und Terminfolgen vor. Diese Anzeige nennt den gegenwärtigen Zustand; eine konkrete Verlängerungsberechnung wird damit noch nicht vorgelegt. Den Umfang möglicher Ausweicharbeiten halten wir in den Tagesberichten fest.</w:t>
      </w:r>
    </w:p>
    <w:p>
      <w:r>
        <w:t>gez. Timo Fricke, Bauleiter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HW-26 / Anzeige B01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Behinderungsanzeige Fundamentplanung</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