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Arbeitsfolge Bodenplatte und Wände</w:t>
      </w:r>
    </w:p>
    <w:p>
      <w:pPr>
        <w:spacing w:after="80"/>
      </w:pPr>
      <w:r>
        <w:rPr>
          <w:sz w:val="18"/>
        </w:rPr>
        <w:t>David Kroll | Bauleitung Massivbau Dammert</w:t>
      </w:r>
    </w:p>
    <w:p>
      <w:pPr>
        <w:spacing w:after="80"/>
      </w:pPr>
      <w:r>
        <w:rPr>
          <w:sz w:val="18"/>
        </w:rPr>
        <w:t>An: Amelie Reuter und Objektüberwachung Petra Simmen</w:t>
      </w:r>
    </w:p>
    <w:p>
      <w:pPr>
        <w:spacing w:after="80"/>
      </w:pPr>
      <w:r>
        <w:rPr>
          <w:sz w:val="18"/>
        </w:rPr>
        <w:t>25.08.2026 | RB-T-01 / bestätigt zur Koordination am 27.08.2026</w:t>
      </w:r>
    </w:p>
    <w:p>
      <w:pPr>
        <w:pStyle w:val="Heading1"/>
      </w:pPr>
      <w:r>
        <w:t>1 Geplanter Ablauf</w:t>
      </w:r>
    </w:p>
    <w:p>
      <w:pPr/>
      <w:r>
        <w:t>Die Bodenplatte wird in zwei Feldern hergestellt. Feld West liegt zwischen den Achsen 1 bis 3, Feld Ost zwischen 3 bis 5. Beide Felder sind durch eine geplante Arbeitsfuge getrennt. Das Westfeld ist unabhängig zugänglich. Die Technikrinne quert ausschließlich das Ostfeld zwischen Achsen 4 und 5. Der Kolonnenansatz beträgt fünf Beschäftigte mit acht Anwesenheitsstunden je regulärem Arbeitstag, einschließlich einer halben Stunde Pause.</w:t>
      </w:r>
    </w:p>
    <w:p>
      <w:pPr/>
      <w:r>
        <w:t>Die nachstehende Folge geht von fertig verlegten Leitungen in der Technikrinne bis zum 11.09. um 12:00 Uhr und einer anschließenden Kontrolle aus. Die Bewehrung kann im Bereich der Rinne erst danach geschlossen werden. Im übrigen Ostfeld kann sie abschnittsweise vorbereitet werden; eine vollständige Betonage setzt den Abschluss sämtlicher Vorarbeiten im Feld voraus.</w:t>
      </w:r>
    </w:p>
    <w:tbl>
      <w:tblPr>
        <w:tblW w:type="auto" w:w="0"/>
        <w:tblLayout w:type="fixed"/>
        <w:tblLook w:firstColumn="1" w:firstRow="1" w:lastColumn="0" w:lastRow="0" w:noHBand="0" w:noVBand="1" w:val="04A0"/>
      </w:tblPr>
      <w:tblGrid>
        <w:gridCol w:w="3048"/>
        <w:gridCol w:w="2572"/>
        <w:gridCol w:w="3905"/>
      </w:tblGrid>
      <w:tr>
        <w:trPr>
          <w:cantSplit/>
          <w:tblHeader/>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Vorgang</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Geplanter Zeitraum</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Abhängigkeit</w:t>
            </w:r>
          </w:p>
        </w:tc>
      </w:tr>
      <w:tr>
        <w:trPr>
          <w:cantSplit/>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Westfeld Bewehrung</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07.09. bis 09.09.</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Sauberkeitsschicht vorhanden</w:t>
            </w:r>
          </w:p>
        </w:tc>
      </w:tr>
      <w:tr>
        <w:trPr>
          <w:cantSplit/>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Westfeld Betonage</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10.09., 07:00 Uhr</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Kontrolle am 09.09.</w:t>
            </w:r>
          </w:p>
        </w:tc>
      </w:tr>
      <w:tr>
        <w:trPr>
          <w:cantSplit/>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Ostfeld Bewehrung</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14.09. bis 15.09.</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Technikrinne fertig und kontrolliert</w:t>
            </w:r>
          </w:p>
        </w:tc>
      </w:tr>
      <w:tr>
        <w:trPr>
          <w:cantSplit/>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Ostfeld Betonage</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16.09., 07:00 Uhr</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Bewehrung und Öffnungsdetails freigegeben</w:t>
            </w:r>
          </w:p>
        </w:tc>
      </w:tr>
      <w:tr>
        <w:trPr>
          <w:cantSplit/>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Wandschalung West</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17.09. bis 18.09.</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technische Freigabe des Westfelds</w:t>
            </w:r>
          </w:p>
        </w:tc>
      </w:tr>
      <w:tr>
        <w:trPr>
          <w:cantSplit/>
        </w:trPr>
        <w:tc>
          <w:tcPr>
            <w:tcW w:type="dxa" w:w="30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Wandschalung Ost</w:t>
            </w:r>
          </w:p>
        </w:tc>
        <w:tc>
          <w:tcPr>
            <w:tcW w:type="dxa" w:w="25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21.09. bis 23.09.</w:t>
            </w:r>
          </w:p>
        </w:tc>
        <w:tc>
          <w:tcPr>
            <w:tcW w:type="dxa" w:w="390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Ostplatte ausreichend für Folgearbeiten</w:t>
            </w:r>
          </w:p>
        </w:tc>
      </w:tr>
    </w:tbl>
    <w:p>
      <w:pPr>
        <w:spacing w:after="40"/>
      </w:pPr>
    </w:p>
    <w:p>
      <w:pPr>
        <w:pStyle w:val="Heading1"/>
      </w:pPr>
      <w:r>
        <w:t>2 Arbeitsmittel und Ausweichfläche</w:t>
      </w:r>
    </w:p>
    <w:p>
      <w:pPr/>
      <w:r>
        <w:t>Die Wandschalung für das Westfeld kommt am 15.09. mittags. Zuvor können an der Westseite Randabschlüsse nachbearbeitet und Schalungsträger sortiert werden. Diese Tätigkeiten bieten nicht für die gesamte Kolonne zwei volle Tage Arbeit. Für das Ostfeld sind Bewehrungsstahl und Abstandhalter ab 11.09. auf der Baustelle verfügbar. Die Betonbestellung wird durch David Kroll abgestimmt.</w:t>
      </w:r>
    </w:p>
    <w:p>
      <w:pPr>
        <w:pStyle w:val="Heading1"/>
      </w:pPr>
      <w:r>
        <w:t>3 Fortschreibung</w:t>
      </w:r>
    </w:p>
    <w:p>
      <w:pPr/>
      <w:r>
        <w:t>Die Vorgänge werden bei Änderungen einzeln fortgeschrieben. Ein verschobener Betontermin wird nicht ohne Prüfung als gleich lange Verschiebung des Rohbauendes übernommen. Die Westarbeiten und Liefermöglichkeiten sind dafür gesondert anzusehen. Die Terminansätze dienen der Ausführungskoordination, nicht einer bereits erklärten Bewertung möglicher Ansprüche.</w:t>
      </w:r>
    </w:p>
    <w:p>
      <w:pPr/>
      <w:r>
        <w:t>David Kroll | d.kroll@massivbau-dammert.example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RB-T-01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Arbeitsfolge Bodenplatte und Wände</dc:title>
  <dc:subject>RB-T-01 / bestätigt zur Koordination am 27.08.2026</dc:subject>
  <dc:creator>David Kroll | Bauleitung Massivbau Dammert</dc:creator>
  <cp:keywords/>
  <dc:description/>
  <cp:lastModifiedBy>David Kroll</cp:lastModifiedBy>
  <cp:revision>1</cp:revision>
  <dcterms:created xsi:type="dcterms:W3CDTF">2026-08-25T00:00:00Z</dcterms:created>
  <dcterms:modified xsi:type="dcterms:W3CDTF">2026-08-25T00:00:00Z</dcterms:modified>
  <cp:category/>
  <dc:language>de-DE</dc:language>
</cp:coreProperties>
</file>