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Kunigunde Rehbein · Geräteverwaltung Rheinquarz Prüftechnik GmbH</w:t>
      </w:r>
    </w:p>
    <w:p>
      <w:r>
        <w:t>Tassilo Bertram · Auswertung Ticket GV-261002-7</w:t>
      </w:r>
    </w:p>
    <w:p>
      <w:r>
        <w:t>07.10.2026</w:t>
      </w:r>
    </w:p>
    <w:p>
      <w:pPr>
        <w:pStyle w:val="Title"/>
      </w:pPr>
      <w:r>
        <w:t>Buchungsdaten und Terminalzeiten vom 30 September</w:t>
      </w:r>
    </w:p>
    <w:p>
      <w:pPr>
        <w:pStyle w:val="Heading1"/>
      </w:pPr>
      <w:r>
        <w:t>1 Datenherkunft</w:t>
      </w:r>
    </w:p>
    <w:p>
      <w:pPr/>
      <w:r>
        <w:t>Ich habe die Ereignisse für RQ-208 und das Terminal LAB-03 aus dem Geräteprogramm exportiert. Die Anwendung zeigt Zeitpunkte in Bonner Ortszeit an. Der Rohdatensatz des Lesers an der Außentür verwendet dagegen UTC. Die Türereignisse habe ich für diesen Ausdruck um zwei Stunden auf Ortszeit umgerechnet. Die Zeitserverprüfung vom 01.10. ergab keine festgestellte Abweichung über zehn Sekunden.</w:t>
      </w:r>
    </w:p>
    <w:p>
      <w:pPr>
        <w:pStyle w:val="Heading1"/>
      </w:pPr>
      <w:r>
        <w:t>2 Ereignisse</w:t>
      </w:r>
    </w:p>
    <w:p>
      <w:pPr/>
      <w:r>
        <w:t>Am 30.09. um 16.54 Uhr ist am Terminal LAB-03 die Anmeldung mit der Kennung fkarg protokolliert. Um 17.06 Uhr wird die Seriennummer Q8-44172 geöffnet. Um 17.09 Uhr wird ein Ausbuchungsformular lokal gespeichert; das Feld Inventarnummer enthält RQ-208, das Empfängerfeld bleibt leer. Um 17.42 Uhr bestätigt der Server den Eingang des Datensatzes mit derselben Kennung. Laut Systemvermerk hatte LAB-03 von 17.08 bis 17.41 Uhr keine Netzverbindung. Der Serverzeitpunkt ist deshalb nicht notwendig der Zeitpunkt einer Bedienhandlung.</w:t>
      </w:r>
    </w:p>
    <w:p>
      <w:pPr/>
      <w:r>
        <w:t>Der Leser an der Außentür meldet um 17.11 Uhr die Karte K-083 von Herrn Karg ausgehend. Um 17.34 Uhr meldet er Karte K-061 von Frau Dorn ausgehend. Diese Kartenwerte belegen eine Kartennutzung, nicht die Identität einer Person im Kamerabild. Eine Kamera gibt es an dieser Tür nicht.</w:t>
      </w:r>
    </w:p>
    <w:p>
      <w:pPr/>
      <w:r>
        <w:t>Um 17.23 Uhr wird am noch angemeldeten Terminal die Seite Zubehörliste geöffnet. Eine neue Anmeldung ist zwischen 16.54 und der automatischen Abmeldung um 18.00 Uhr nicht protokolliert. Der Datensatz enthält keine Maus- oder Tastaturaufzeichnung und keine Kennzeichnung der bedienenden Person.</w:t>
      </w:r>
    </w:p>
    <w:p>
      <w:pPr>
        <w:pStyle w:val="Heading1"/>
      </w:pPr>
      <w:r>
        <w:t>3 Bestand</w:t>
      </w:r>
    </w:p>
    <w:p>
      <w:pPr/>
      <w:r>
        <w:t>RQ-208 ist seit der Serverbestätigung als auswärts gebucht. Ein Empfänger oder Rücklauf ist nicht verknüpft. Die Seriennummer Q8-44172 ist im Stammsatz eindeutig RQ-208 zugeordnet. Ein zweites Gerät gleichen Modells, RQ-203, hat die Seriennummer Q8-43809.</w:t>
      </w:r>
    </w:p>
    <w:p>
      <w:pPr/>
      <w:r>
        <w:t>Kunigunde Rehbein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Buchungsdaten und Terminalzeiten vom 30 September</dc:title>
  <dc:subject/>
  <dc:creator>Klotzkette</dc:creator>
  <cp:keywords/>
  <dc:description/>
  <cp:lastModifiedBy>Klotzkette</cp:lastModifiedBy>
  <cp:revision>1</cp:revision>
  <dcterms:created xsi:type="dcterms:W3CDTF">2026-10-07T00:00:00Z</dcterms:created>
  <dcterms:modified xsi:type="dcterms:W3CDTF">2026-10-07T00:00:00Z</dcterms:modified>
  <cp:category/>
  <dc:language>de-DE</dc:language>
</cp:coreProperties>
</file>