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60" w:line="254" w:lineRule="auto"/>
        <w:jc w:val="left"/>
      </w:pPr>
      <w:r>
        <w:rPr>
          <w:rFonts w:ascii="Times New Roman" w:hAnsi="Times New Roman"/>
          <w:color w:val="000000"/>
          <w:sz w:val="22"/>
        </w:rPr>
        <w:t>An Rheinsteg Ausbau und Metalltechnik GmbH</w:t>
      </w:r>
    </w:p>
    <w:p>
      <w:pPr>
        <w:widowControl/>
        <w:spacing w:after="60" w:line="254" w:lineRule="auto"/>
        <w:jc w:val="left"/>
      </w:pPr>
      <w:r>
        <w:rPr>
          <w:rFonts w:ascii="Times New Roman" w:hAnsi="Times New Roman"/>
          <w:color w:val="000000"/>
          <w:sz w:val="22"/>
        </w:rPr>
        <w:t>Montagehof 18, 51149 Köln</w:t>
      </w:r>
    </w:p>
    <w:p>
      <w:pPr>
        <w:widowControl/>
        <w:spacing w:after="60" w:line="254" w:lineRule="auto"/>
        <w:jc w:val="left"/>
      </w:pPr>
      <w:r>
        <w:rPr>
          <w:rFonts w:ascii="Times New Roman" w:hAnsi="Times New Roman"/>
          <w:color w:val="000000"/>
          <w:sz w:val="22"/>
        </w:rPr>
        <w:t>Datum: 05.01.2026</w:t>
      </w:r>
    </w:p>
    <w:p>
      <w:pPr>
        <w:pStyle w:val="Title"/>
        <w:keepNext/>
        <w:widowControl/>
        <w:spacing w:after="240" w:line="254" w:lineRule="auto" w:before="160"/>
        <w:jc w:val="left"/>
      </w:pPr>
      <w:r>
        <w:rPr>
          <w:b/>
          <w:sz w:val="24"/>
        </w:rPr>
        <w:t>Serviceauftrag WN-RS-2026-Q1</w:t>
      </w:r>
    </w:p>
    <w:p>
      <w:pPr>
        <w:widowControl/>
        <w:spacing w:after="120" w:line="254" w:lineRule="auto"/>
        <w:jc w:val="left"/>
      </w:pPr>
      <w:r>
        <w:rPr>
          <w:rFonts w:ascii="Times New Roman" w:hAnsi="Times New Roman"/>
          <w:color w:val="000000"/>
          <w:sz w:val="22"/>
        </w:rPr>
        <w:t>Sehr geehrter Herr Feldek,</w:t>
      </w:r>
    </w:p>
    <w:p>
      <w:pPr>
        <w:widowControl/>
        <w:spacing w:after="120" w:line="254" w:lineRule="auto"/>
        <w:jc w:val="left"/>
      </w:pPr>
      <w:r>
        <w:rPr>
          <w:rFonts w:ascii="Times New Roman" w:hAnsi="Times New Roman"/>
          <w:color w:val="000000"/>
          <w:sz w:val="22"/>
        </w:rPr>
        <w:t>wir vereinbaren die befristete Betreuung Ihrer Büro-IT im Zeitraum 01.01. bis 31.03.2026. Der Vertrag betrifft zwölf Arbeitsplätze, den lokalen Dateiserver und die bestehende Datensicherung. Hardwarelieferungen und Lizenzkäufe sind nicht enthalten.</w:t>
      </w:r>
    </w:p>
    <w:p>
      <w:pPr>
        <w:pStyle w:val="Heading2"/>
        <w:keepNext/>
        <w:widowControl/>
        <w:spacing w:after="140" w:line="254" w:lineRule="auto" w:before="200"/>
      </w:pPr>
      <w:r>
        <w:rPr>
          <w:rFonts w:ascii="Times New Roman" w:hAnsi="Times New Roman"/>
        </w:rPr>
        <w:t>1 Leistungen</w:t>
      </w:r>
    </w:p>
    <w:p>
      <w:pPr>
        <w:widowControl/>
        <w:spacing w:after="120" w:line="254" w:lineRule="auto"/>
        <w:jc w:val="left"/>
      </w:pPr>
      <w:r>
        <w:rPr>
          <w:rFonts w:ascii="Times New Roman" w:hAnsi="Times New Roman"/>
          <w:color w:val="000000"/>
          <w:sz w:val="22"/>
        </w:rPr>
        <w:t>Wir übernehmen monatliche Sicherheitsaktualisierungen, die Kontrolle der täglichen Sicherungsprotokolle, einen dokumentierten Wiederherstellungstest pro Monat und bis zu acht Stunden Fernsupport. Nicht verbrauchte Stunden verfallen mit dem jeweiligen Monat. Für die im Januar bereits telefonisch abgestimmte Betreuung gelten rückwirkend dieselben Konditionen.</w:t>
      </w:r>
    </w:p>
    <w:p>
      <w:pPr>
        <w:pStyle w:val="Heading2"/>
        <w:keepNext/>
        <w:widowControl/>
        <w:spacing w:after="140" w:line="254" w:lineRule="auto" w:before="200"/>
      </w:pPr>
      <w:r>
        <w:rPr>
          <w:rFonts w:ascii="Times New Roman" w:hAnsi="Times New Roman"/>
        </w:rPr>
        <w:t>2 Vergütung</w:t>
      </w:r>
    </w:p>
    <w:p>
      <w:pPr>
        <w:widowControl/>
        <w:spacing w:after="120" w:line="254" w:lineRule="auto"/>
        <w:jc w:val="left"/>
      </w:pPr>
      <w:r>
        <w:rPr>
          <w:rFonts w:ascii="Times New Roman" w:hAnsi="Times New Roman"/>
          <w:color w:val="000000"/>
          <w:sz w:val="22"/>
        </w:rPr>
        <w:t>Die Vergütung beträgt 800,00 EUR netto pro Monat. Für drei Monate fallen 2.400,00 EUR netto und 456,00 EUR Umsatzsteuer zu 19 Prozent an, insgesamt 2.856,00 EUR. Die Abrechnung erfolgt gesammelt am 31.03.2026; Zahlung ist bis 14.04.2026 ohne Abzug geschuldet. Mehrleistungen bedürfen eines eigenen schriftlichen Auftrags und werden nicht automatisch über Zeitkontingente abgerechnet.</w:t>
      </w:r>
    </w:p>
    <w:p>
      <w:pPr>
        <w:pStyle w:val="Heading2"/>
        <w:keepNext/>
        <w:widowControl/>
        <w:spacing w:after="140" w:line="254" w:lineRule="auto" w:before="200"/>
      </w:pPr>
      <w:r>
        <w:rPr>
          <w:rFonts w:ascii="Times New Roman" w:hAnsi="Times New Roman"/>
        </w:rPr>
        <w:t>3 Vertragsende und Dokumentation</w:t>
      </w:r>
    </w:p>
    <w:p>
      <w:pPr>
        <w:widowControl/>
        <w:spacing w:after="120" w:line="254" w:lineRule="auto"/>
        <w:jc w:val="left"/>
      </w:pPr>
      <w:r>
        <w:rPr>
          <w:rFonts w:ascii="Times New Roman" w:hAnsi="Times New Roman"/>
          <w:color w:val="000000"/>
          <w:sz w:val="22"/>
        </w:rPr>
        <w:t>Der Vertrag endet ohne Kündigung am 31.03.2026. Eine Verlängerung bedarf einer neuen Vereinbarung. Die Monatsberichte und Wiederherstellungsprotokolle werden Ihrer Disposition per E-Mail zugestellt. Betriebsunterbrechungen und fehlende Zugänge werden im jeweiligen Bericht festgehalten. Die Geschäftsführung bestätigt die Zuordnung der erledigten Tätigkeiten zum vereinbarten Leistungsumfang.</w:t>
      </w:r>
    </w:p>
    <w:p>
      <w:pPr>
        <w:widowControl/>
        <w:spacing w:after="120" w:line="254" w:lineRule="auto"/>
        <w:jc w:val="left"/>
      </w:pPr>
      <w:r>
        <w:rPr>
          <w:rFonts w:ascii="Times New Roman" w:hAnsi="Times New Roman"/>
          <w:color w:val="000000"/>
          <w:sz w:val="22"/>
        </w:rPr>
        <w:t>Es werden keine Sicherungsrechte an der Hardware der Auftraggeberin bestellt. Ihre Daten bleiben auch bei Vertragsende in Ihrer Verfügungsgewalt. Die Auftragsverarbeitung erfolgt nach der gesonderten Datenschutzvereinbarung; der wirtschaftliche Preis bleibt davon unberührt.</w:t>
      </w:r>
    </w:p>
    <w:p>
      <w:pPr>
        <w:widowControl/>
        <w:spacing w:after="120" w:line="254" w:lineRule="auto"/>
        <w:jc w:val="left"/>
      </w:pPr>
      <w:r>
        <w:rPr>
          <w:rFonts w:ascii="Times New Roman" w:hAnsi="Times New Roman"/>
          <w:color w:val="000000"/>
          <w:sz w:val="22"/>
        </w:rPr>
        <w:t>Alva Neskow für Werknetz IT Service GmbH, 05.01.2026.</w:t>
      </w:r>
    </w:p>
    <w:p>
      <w:pPr>
        <w:widowControl/>
        <w:spacing w:after="120" w:line="254" w:lineRule="auto"/>
        <w:jc w:val="left"/>
      </w:pPr>
      <w:r>
        <w:rPr>
          <w:rFonts w:ascii="Times New Roman" w:hAnsi="Times New Roman"/>
          <w:color w:val="000000"/>
          <w:sz w:val="22"/>
        </w:rPr>
        <w:t>Jaron Feldek für Rheinsteg Ausbau und Metalltechnik GmbH, 05.01.2026.</w:t>
      </w:r>
    </w:p>
    <w:p>
      <w:pPr>
        <w:widowControl/>
        <w:spacing w:after="120" w:line="254" w:lineRule="auto"/>
        <w:jc w:val="left"/>
      </w:pPr>
      <w:r>
        <w:rPr>
          <w:rFonts w:ascii="Times New Roman" w:hAnsi="Times New Roman"/>
          <w:color w:val="000000"/>
          <w:sz w:val="22"/>
        </w:rPr>
        <w:t>Alva Neskow, Geschäftsführerin</w:t>
      </w:r>
    </w:p>
    <w:sectPr w:rsidR="00FC693F" w:rsidRPr="0006063C" w:rsidSect="00034616">
      <w:headerReference w:type="default" r:id="rId9"/>
      <w:footerReference w:type="default" r:id="rId10"/>
      <w:pgSz w:w="11906" w:h="16838"/>
      <w:pgMar w:top="1701" w:right="1417" w:bottom="1134"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Werknetz IT Service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Pr>
    <w:r>
      <w:rPr>
        <w:rFonts w:ascii="Times New Roman" w:hAnsi="Times New Roman"/>
        <w:b/>
        <w:color w:val="000000"/>
        <w:sz w:val="22"/>
      </w:rPr>
      <w:t>Werknetz IT Service GmbH</w:t>
    </w:r>
  </w:p>
  <w:p>
    <w:pPr>
      <w:spacing w:after="60"/>
      <w:jc w:val="left"/>
      <w:pBdr>
        <w:bottom w:val="single" w:sz="6" w:space="2" w:color="7B2D3B"/>
      </w:pBdr>
    </w:pPr>
    <w:r>
      <w:rPr>
        <w:rFonts w:ascii="Times New Roman" w:hAnsi="Times New Roman"/>
        <w:b w:val="0"/>
        <w:color w:val="000000"/>
        <w:sz w:val="16"/>
      </w:rPr>
      <w:t>Systemhof 4, 50969 Köln | rechnung@werknetz.example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Serviceauftrag WN-RS-2026-Q1</dc:title>
  <dc:subject>Rheinsteg Ausbau und Metalltechnik GmbH</dc:subject>
  <dc:creator>Werknetz IT Service GmbH</dc:creator>
  <cp:keywords/>
  <dc:description>generated by python-docx</dc:description>
  <cp:lastModifiedBy/>
  <cp:revision>1</cp:revision>
  <dcterms:created xsi:type="dcterms:W3CDTF">2013-12-23T23:15:00Z</dcterms:created>
  <dcterms:modified xsi:type="dcterms:W3CDTF">2013-12-23T23:15:00Z</dcterms:modified>
  <cp:category/>
</cp:coreProperties>
</file>