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line="240" w:lineRule="auto"/>
        <w:jc w:val="left"/>
      </w:pPr>
      <w:r>
        <w:rPr>
          <w:rFonts w:ascii="Times New Roman" w:hAnsi="Times New Roman"/>
          <w:color w:val="000000"/>
          <w:sz w:val="22"/>
        </w:rPr>
        <w:t>An Fugenklar Ausbau GmbH</w:t>
      </w:r>
    </w:p>
    <w:p>
      <w:pPr>
        <w:widowControl/>
        <w:spacing w:after="80" w:line="240" w:lineRule="auto"/>
        <w:jc w:val="left"/>
      </w:pPr>
      <w:r>
        <w:rPr>
          <w:rFonts w:ascii="Times New Roman" w:hAnsi="Times New Roman"/>
          <w:color w:val="000000"/>
          <w:sz w:val="22"/>
        </w:rPr>
        <w:t>Handwerkerbogen 19, 50354 Hürth</w:t>
      </w:r>
    </w:p>
    <w:p>
      <w:pPr>
        <w:widowControl/>
        <w:spacing w:after="80" w:line="240" w:lineRule="auto"/>
        <w:jc w:val="left"/>
      </w:pPr>
      <w:r>
        <w:rPr>
          <w:rFonts w:ascii="Times New Roman" w:hAnsi="Times New Roman"/>
          <w:color w:val="000000"/>
          <w:sz w:val="22"/>
        </w:rPr>
        <w:t>Datum: 20.04.2026</w:t>
      </w:r>
    </w:p>
    <w:p>
      <w:pPr>
        <w:pStyle w:val="Title"/>
        <w:keepNext/>
        <w:widowControl/>
        <w:spacing w:after="160" w:line="240" w:lineRule="auto" w:before="160"/>
        <w:jc w:val="left"/>
      </w:pPr>
      <w:r>
        <w:rPr>
          <w:b/>
          <w:sz w:val="24"/>
        </w:rPr>
        <w:t>Vollstreckbare Ausfertigung der Urkunde UR 312/2026 vom 28.01.2026</w:t>
      </w:r>
    </w:p>
    <w:p>
      <w:pPr>
        <w:widowControl/>
        <w:spacing w:after="80" w:line="240" w:lineRule="auto"/>
        <w:jc w:val="left"/>
      </w:pPr>
      <w:r>
        <w:rPr>
          <w:rFonts w:ascii="Times New Roman" w:hAnsi="Times New Roman"/>
          <w:color w:val="000000"/>
          <w:sz w:val="22"/>
        </w:rPr>
        <w:t>Vor mir, Notarin Dr. Svea Mervink mit Amtssitz Köln, erschienen am 28.01.2026 in meinen Geschäftsräumen:</w:t>
      </w:r>
    </w:p>
    <w:p>
      <w:pPr>
        <w:widowControl/>
        <w:spacing w:after="80" w:line="240" w:lineRule="auto"/>
        <w:jc w:val="left"/>
      </w:pPr>
      <w:r>
        <w:rPr>
          <w:rFonts w:ascii="Times New Roman" w:hAnsi="Times New Roman"/>
          <w:color w:val="000000"/>
          <w:sz w:val="22"/>
        </w:rPr>
        <w:t>Jaron Feldek, handelnd als alleinvertretungsberechtigter Geschäftsführer der Rheinsteg Ausbau und Metalltechnik GmbH, Montagehof 18, 51149 Köln, Amtsgericht Köln HRB 118642, und Ruben Nalken, handelnd als alleinvertretungsberechtigter Geschäftsführer der Fugenklar Ausbau GmbH, Handwerkerbogen 19, 50354 Hürth. Die Erschienenen wiesen sich durch gültige amtliche Lichtbildausweise aus. Die Vertretungsberechtigungen wurden durch heutige Einsicht in das elektronische Handelsregister überprüft.</w:t>
      </w:r>
    </w:p>
    <w:p>
      <w:pPr>
        <w:pStyle w:val="Heading2"/>
        <w:keepNext/>
        <w:widowControl/>
        <w:spacing w:after="100" w:line="240" w:lineRule="auto" w:before="160"/>
      </w:pPr>
      <w:r>
        <w:rPr>
          <w:rFonts w:ascii="Times New Roman" w:hAnsi="Times New Roman"/>
        </w:rPr>
        <w:t>1 Anerkenntnis</w:t>
      </w:r>
    </w:p>
    <w:p>
      <w:pPr>
        <w:widowControl/>
        <w:spacing w:after="80" w:line="240" w:lineRule="auto"/>
        <w:jc w:val="left"/>
      </w:pPr>
      <w:r>
        <w:rPr>
          <w:rFonts w:ascii="Times New Roman" w:hAnsi="Times New Roman"/>
          <w:color w:val="000000"/>
          <w:sz w:val="22"/>
        </w:rPr>
        <w:t>Die Rheinsteg Ausbau und Metalltechnik GmbH erkennt an, der Fugenklar Ausbau GmbH aus dem Werkauftrag FK-RS-251103 und der Rechnung FK-251121 vom 21.11.2025 einen fälligen Werklohn von 8.330,00 EUR zu schulden. Die Parteien bestätigen, dass die Werkleistung abgenommen wurde, der Rechnungsbetrag bislang nicht gezahlt ist und gegenwärtig keine Gegenansprüche geltend gemacht werden. Dieses Anerkenntnis bestätigt die bezeichnete Werklohnforderung; es begründet keine zweite, kumulativ zu erfüllende Hauptforderung.</w:t>
      </w:r>
    </w:p>
    <w:p>
      <w:pPr>
        <w:pStyle w:val="Heading2"/>
        <w:keepNext/>
        <w:widowControl/>
        <w:spacing w:after="100" w:line="240" w:lineRule="auto" w:before="160"/>
      </w:pPr>
      <w:r>
        <w:rPr>
          <w:rFonts w:ascii="Times New Roman" w:hAnsi="Times New Roman"/>
        </w:rPr>
        <w:t>2 Fälligkeit und Zwangsvollstreckung</w:t>
      </w:r>
    </w:p>
    <w:p>
      <w:pPr>
        <w:widowControl/>
        <w:spacing w:after="80" w:line="240" w:lineRule="auto"/>
        <w:jc w:val="left"/>
      </w:pPr>
      <w:r>
        <w:rPr>
          <w:rFonts w:ascii="Times New Roman" w:hAnsi="Times New Roman"/>
          <w:color w:val="000000"/>
          <w:sz w:val="22"/>
        </w:rPr>
        <w:t>Der Betrag ist sofort zur Zahlung fällig. Die Rheinsteg Ausbau und Metalltechnik GmbH unterwirft sich wegen dieses Anspruchs auf Zahlung von 8.330,00 EUR der sofortigen Zwangsvollstreckung aus dieser Urkunde in ihr gesamtes Vermögen. Die Erklärung wird ausschließlich im Namen der Gesellschaft abgegeben. Jaron Feldek übernimmt keine persönliche Haftung. Die Gläubigerin darf jederzeit eine vollstreckbare Ausfertigung verlangen; ein Nachweis weiterer Tatsachen ist nicht erforderlich.</w:t>
      </w:r>
    </w:p>
    <w:p>
      <w:pPr>
        <w:pStyle w:val="Heading2"/>
        <w:keepNext/>
        <w:widowControl/>
        <w:spacing w:after="100" w:line="240" w:lineRule="auto" w:before="160"/>
      </w:pPr>
      <w:r>
        <w:rPr>
          <w:rFonts w:ascii="Times New Roman" w:hAnsi="Times New Roman"/>
        </w:rPr>
        <w:t>3 Nebenforderungen und Belehrung</w:t>
      </w:r>
    </w:p>
    <w:p>
      <w:pPr>
        <w:widowControl/>
        <w:spacing w:after="80" w:line="240" w:lineRule="auto"/>
        <w:jc w:val="left"/>
      </w:pPr>
      <w:r>
        <w:rPr>
          <w:rFonts w:ascii="Times New Roman" w:hAnsi="Times New Roman"/>
          <w:color w:val="000000"/>
          <w:sz w:val="22"/>
        </w:rPr>
        <w:t>Die Gläubigerin verzichtet auf Verzugszinsen und Mahnkosten bis einschließlich 28.01.2026. Spätere Zinsen sind von der Vollstreckungsunterwerfung nicht umfasst. Die Kosten der Beurkundung übernimmt die Gläubigerin. Die Notarin belehrte über Bedeutung und Folgen eines vollstreckbaren Titels, die fehlende vorgelagerte gerichtliche Sachprüfung und die Möglichkeit gesetzlicher Vollstreckungsabwehr. Die Erschienenen erklärten, die Abrechnung nachvollzogen zu haben und diese Regelung zu wünschen.</w:t>
      </w:r>
    </w:p>
    <w:p>
      <w:pPr>
        <w:widowControl/>
        <w:spacing w:after="80" w:line="240" w:lineRule="auto"/>
        <w:jc w:val="left"/>
      </w:pPr>
      <w:r>
        <w:rPr>
          <w:rFonts w:ascii="Times New Roman" w:hAnsi="Times New Roman"/>
          <w:color w:val="000000"/>
          <w:sz w:val="22"/>
        </w:rPr>
        <w:t>Die Niederschrift wurde von der Notarin vorgelesen, von den Erschienenen genehmigt und eigenhändig unterschrieben.</w:t>
      </w:r>
    </w:p>
    <w:p>
      <w:pPr>
        <w:widowControl/>
        <w:spacing w:after="80" w:line="240" w:lineRule="auto"/>
        <w:jc w:val="left"/>
      </w:pPr>
      <w:r>
        <w:rPr>
          <w:rFonts w:ascii="Times New Roman" w:hAnsi="Times New Roman"/>
          <w:color w:val="000000"/>
          <w:sz w:val="22"/>
        </w:rPr>
        <w:t>Gez. Jaron Feldek. Gez. Ruben Nalken. Gez. Dr. Svea Mervink, Notarin.</w:t>
      </w:r>
    </w:p>
    <w:p>
      <w:pPr>
        <w:pStyle w:val="Heading2"/>
        <w:keepNext/>
        <w:widowControl/>
        <w:spacing w:after="100" w:line="240" w:lineRule="auto" w:before="160"/>
      </w:pPr>
      <w:r>
        <w:rPr>
          <w:rFonts w:ascii="Times New Roman" w:hAnsi="Times New Roman"/>
        </w:rPr>
        <w:t>4 Vollstreckungsklausel und Ausfertigungsvermerk</w:t>
      </w:r>
    </w:p>
    <w:p>
      <w:pPr>
        <w:widowControl/>
        <w:spacing w:after="80" w:line="240" w:lineRule="auto"/>
        <w:jc w:val="left"/>
      </w:pPr>
      <w:r>
        <w:rPr>
          <w:rFonts w:ascii="Times New Roman" w:hAnsi="Times New Roman"/>
          <w:color w:val="000000"/>
          <w:sz w:val="22"/>
        </w:rPr>
        <w:t>Vorstehende Ausfertigung stimmt mit der Urschrift überein. Sie wird der Fugenklar Ausbau GmbH zum Zwecke der Zwangsvollstreckung gegen die Rheinsteg Ausbau und Metalltechnik GmbH erteilt. Dies ist die erste vollstreckbare Ausfertigung. Die Ausfertigung enthält die vollständige Erklärung der Schuldnerin über den bestimmten Zahlungsanspruch und die Unterwerfung.</w:t>
      </w:r>
    </w:p>
    <w:p>
      <w:pPr>
        <w:widowControl/>
        <w:spacing w:after="80" w:line="240" w:lineRule="auto"/>
        <w:jc w:val="left"/>
      </w:pPr>
      <w:r>
        <w:rPr>
          <w:rFonts w:ascii="Times New Roman" w:hAnsi="Times New Roman"/>
          <w:color w:val="000000"/>
          <w:sz w:val="22"/>
        </w:rPr>
        <w:t>Köln, den 20.04.2026. Dr. Svea Mervink, Notarin. Siegel.</w:t>
      </w:r>
    </w:p>
    <w:p>
      <w:pPr>
        <w:widowControl/>
        <w:spacing w:after="80" w:line="240" w:lineRule="auto"/>
        <w:jc w:val="left"/>
      </w:pPr>
      <w:r>
        <w:rPr>
          <w:rFonts w:ascii="Times New Roman" w:hAnsi="Times New Roman"/>
          <w:color w:val="000000"/>
          <w:sz w:val="22"/>
        </w:rPr>
        <w:t>Dr. Svea Mervink, Notarin</w:t>
      </w:r>
    </w:p>
    <w:sectPr w:rsidR="00FC693F" w:rsidRPr="0006063C" w:rsidSect="00034616">
      <w:headerReference w:type="default" r:id="rId9"/>
      <w:footerReference w:type="default" r:id="rId10"/>
      <w:pgSz w:w="11906" w:h="16838"/>
      <w:pgMar w:top="1531" w:right="1417" w:bottom="102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Notarin Dr. Svea Mervink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Notarin Dr. Svea Mervink</w:t>
    </w:r>
  </w:p>
  <w:p>
    <w:pPr>
      <w:spacing w:after="60"/>
      <w:jc w:val="left"/>
      <w:pBdr>
        <w:bottom w:val="single" w:sz="8" w:space="2" w:color="11555F"/>
      </w:pBdr>
    </w:pPr>
    <w:r>
      <w:rPr>
        <w:rFonts w:ascii="Times New Roman" w:hAnsi="Times New Roman"/>
        <w:b w:val="0"/>
        <w:color w:val="000000"/>
        <w:sz w:val="16"/>
      </w:rPr>
      <w:t>Urkundenhof 12, 50678 Köln | kanzlei@notarin-mervink.example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Vollstreckbare Ausfertigung der Urkunde UR 312/2026 vom 28.01.2026</dc:title>
  <dc:subject>Rheinsteg Ausbau und Metalltechnik GmbH</dc:subject>
  <dc:creator>Notarin Dr. Svea Mervink</dc:creator>
  <cp:keywords/>
  <dc:description>generated by python-docx</dc:description>
  <cp:lastModifiedBy/>
  <cp:revision>1</cp:revision>
  <dcterms:created xsi:type="dcterms:W3CDTF">2013-12-23T23:15:00Z</dcterms:created>
  <dcterms:modified xsi:type="dcterms:W3CDTF">2013-12-23T23:15:00Z</dcterms:modified>
  <cp:category/>
</cp:coreProperties>
</file>