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Fugenklar Ausbau GmbH</w:t>
      </w:r>
    </w:p>
    <w:p>
      <w:pPr>
        <w:widowControl/>
        <w:spacing w:after="60" w:line="254" w:lineRule="auto"/>
        <w:jc w:val="left"/>
      </w:pPr>
      <w:r>
        <w:rPr>
          <w:rFonts w:ascii="Times New Roman" w:hAnsi="Times New Roman"/>
          <w:color w:val="000000"/>
          <w:sz w:val="22"/>
        </w:rPr>
        <w:t>Handwerkerbogen 19, 50354 Hürth</w:t>
      </w:r>
    </w:p>
    <w:p>
      <w:pPr>
        <w:widowControl/>
        <w:spacing w:after="60" w:line="254" w:lineRule="auto"/>
        <w:jc w:val="left"/>
      </w:pPr>
      <w:r>
        <w:rPr>
          <w:rFonts w:ascii="Times New Roman" w:hAnsi="Times New Roman"/>
          <w:color w:val="000000"/>
          <w:sz w:val="22"/>
        </w:rPr>
        <w:t>Datum: 23.04.2026</w:t>
      </w:r>
    </w:p>
    <w:p>
      <w:pPr>
        <w:pStyle w:val="Title"/>
        <w:keepNext/>
        <w:widowControl/>
        <w:spacing w:after="240" w:line="254" w:lineRule="auto" w:before="160"/>
        <w:jc w:val="left"/>
      </w:pPr>
      <w:r>
        <w:rPr>
          <w:b/>
          <w:sz w:val="24"/>
        </w:rPr>
        <w:t>Zustellungsurkunde zum Auftrag GV 26/471</w:t>
      </w:r>
    </w:p>
    <w:p>
      <w:pPr>
        <w:widowControl/>
        <w:spacing w:after="120" w:line="254" w:lineRule="auto"/>
        <w:jc w:val="left"/>
      </w:pPr>
      <w:r>
        <w:rPr>
          <w:rFonts w:ascii="Times New Roman" w:hAnsi="Times New Roman"/>
          <w:color w:val="000000"/>
          <w:sz w:val="22"/>
        </w:rPr>
        <w:t>Auf Antrag der Fugenklar Ausbau GmbH wurde am 23.04.2026 eine beglaubigte Abschrift der vollstreckbaren Ausfertigung der notariellen Urkunde UR 312/2026 der Notarin Dr. Svea Mervink vom 28.01.2026 zugestellt. Die Ausfertigungsklausel datiert vom 20.04.2026.</w:t>
      </w:r>
    </w:p>
    <w:p>
      <w:pPr>
        <w:widowControl/>
        <w:spacing w:after="120" w:line="254" w:lineRule="auto"/>
        <w:jc w:val="left"/>
      </w:pPr>
      <w:r>
        <w:rPr>
          <w:rFonts w:ascii="Times New Roman" w:hAnsi="Times New Roman"/>
          <w:color w:val="000000"/>
          <w:sz w:val="22"/>
        </w:rPr>
        <w:t>Empfängerin ist die Rheinsteg Ausbau und Metalltechnik GmbH, vertreten durch den Geschäftsführer Jaron Feldek, Montagehof 18, 51149 Köln. Der Umschlag enthielt die Urkunde einschließlich der Vollstreckungsklausel. Er wurde am 23.04.2026 um 10:15 Uhr in den Geschäftsräumen persönlich an Jaron Feldek als gesetzlichen Vertreter übergeben. Der Empfänger wurde am Arbeitsplatz angetroffen und nahm die Sendung entgegen. Eine Ersatzzustellung war nicht erforderlich.</w:t>
      </w:r>
    </w:p>
    <w:p>
      <w:pPr>
        <w:widowControl/>
        <w:spacing w:after="120" w:line="254" w:lineRule="auto"/>
        <w:jc w:val="left"/>
      </w:pPr>
      <w:r>
        <w:rPr>
          <w:rFonts w:ascii="Times New Roman" w:hAnsi="Times New Roman"/>
          <w:color w:val="000000"/>
          <w:sz w:val="22"/>
        </w:rPr>
        <w:t>Die Identität wurde anhand der Geschäftskorrespondenz und des vorgelegten Ausweises abgeglichen. Der Zustellungsauftrag beschränkte sich auf die Zustellung. Eine Sachpfändung, Vermögensauskunft oder Einziehung wurde weder beantragt noch durchgeführt. Kosten dieses Zustellungsauftrags wurden der Auftraggeberin gesondert berechnet.</w:t>
      </w:r>
    </w:p>
    <w:p>
      <w:pPr>
        <w:widowControl/>
        <w:spacing w:after="120" w:line="254" w:lineRule="auto"/>
        <w:jc w:val="left"/>
      </w:pPr>
      <w:r>
        <w:rPr>
          <w:rFonts w:ascii="Times New Roman" w:hAnsi="Times New Roman"/>
          <w:color w:val="000000"/>
          <w:sz w:val="22"/>
        </w:rPr>
        <w:t>Die vorstehende Zustellung wird hiermit beurkundet. Die Urschrift der Zustellungsurkunde wird der Auftraggeberin zugeleitet. Der Zustellungsnachweis enthält keine Feststellung über spätere Zahlungen auf den Titel.</w:t>
      </w:r>
    </w:p>
    <w:p>
      <w:pPr>
        <w:widowControl/>
        <w:spacing w:after="120" w:line="254" w:lineRule="auto"/>
        <w:jc w:val="left"/>
      </w:pPr>
      <w:r>
        <w:rPr>
          <w:rFonts w:ascii="Times New Roman" w:hAnsi="Times New Roman"/>
          <w:color w:val="000000"/>
          <w:sz w:val="22"/>
        </w:rPr>
        <w:t>Köln, 23.04.2026.</w:t>
      </w:r>
    </w:p>
    <w:p>
      <w:pPr>
        <w:widowControl/>
        <w:spacing w:after="120" w:line="254" w:lineRule="auto"/>
        <w:jc w:val="left"/>
      </w:pPr>
      <w:r>
        <w:rPr>
          <w:rFonts w:ascii="Times New Roman" w:hAnsi="Times New Roman"/>
          <w:color w:val="000000"/>
          <w:sz w:val="22"/>
        </w:rPr>
        <w:t>Alrik Nesven, Gerichtsvollzieher beim Amtsgericht Köln.</w:t>
      </w:r>
    </w:p>
    <w:p>
      <w:pPr>
        <w:widowControl/>
        <w:spacing w:after="120" w:line="254" w:lineRule="auto"/>
        <w:jc w:val="left"/>
      </w:pPr>
      <w:r>
        <w:rPr>
          <w:rFonts w:ascii="Times New Roman" w:hAnsi="Times New Roman"/>
          <w:color w:val="000000"/>
          <w:sz w:val="22"/>
        </w:rPr>
        <w:t>Alrik Nesven, Gerichtsvollzieher beim Amtsgericht Köln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Amtsgericht Köln</w:t>
    </w:r>
  </w:p>
  <w:p>
    <w:pPr>
      <w:spacing w:after="60"/>
      <w:jc w:val="left"/>
      <w:pBdr>
        <w:bottom w:val="single" w:sz="6" w:space="2" w:color="3B3F45"/>
      </w:pBdr>
    </w:pPr>
    <w:r>
      <w:rPr>
        <w:rFonts w:ascii="Times New Roman" w:hAnsi="Times New Roman"/>
        <w:b w:val="0"/>
        <w:color w:val="000000"/>
        <w:sz w:val="16"/>
      </w:rPr>
      <w:t>Luxemburger Straße 101, 50939 Köln | insolvenz@ag-koeln.example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Zustellungsurkunde zum Auftrag GV 26/471</dc:title>
  <dc:subject>Rheinsteg Ausbau und Metalltechnik GmbH</dc:subject>
  <dc:creator>Amtsgericht Köln</dc:creator>
  <cp:keywords/>
  <dc:description>generated by python-docx</dc:description>
  <cp:lastModifiedBy/>
  <cp:revision>1</cp:revision>
  <dcterms:created xsi:type="dcterms:W3CDTF">2013-12-23T23:15:00Z</dcterms:created>
  <dcterms:modified xsi:type="dcterms:W3CDTF">2013-12-23T23:15:00Z</dcterms:modified>
  <cp:category/>
</cp:coreProperties>
</file>