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Studio Kanal &amp; Maß Creator Management GmbH</w:t>
            </w:r>
          </w:p>
          <w:p>
            <w:pPr>
              <w:spacing w:after="0"/>
            </w:pPr>
            <w:r>
              <w:rPr>
                <w:rFonts w:ascii="Arial" w:hAnsi="Arial"/>
                <w:sz w:val="19"/>
              </w:rPr>
              <w:t>Torstraße 188</w:t>
            </w:r>
          </w:p>
          <w:p>
            <w:pPr>
              <w:spacing w:after="0"/>
            </w:pPr>
            <w:r>
              <w:rPr>
                <w:rFonts w:ascii="Arial" w:hAnsi="Arial"/>
                <w:sz w:val="19"/>
              </w:rPr>
              <w:t>10115 Berlin</w:t>
            </w:r>
          </w:p>
        </w:tc>
        <w:tc>
          <w:tcPr>
            <w:tcW w:type="dxa" w:w="3401"/>
            <w:vAlign w:val="top"/>
          </w:tcPr>
          <w:p>
            <w:pPr>
              <w:spacing w:after="60"/>
              <w:jc w:val="right"/>
            </w:pPr>
            <w:r>
              <w:rPr>
                <w:b/>
              </w:rPr>
              <w:t>Berlin, 5. Juni 2026</w:t>
            </w:r>
          </w:p>
          <w:p>
            <w:pPr>
              <w:spacing w:after="0"/>
              <w:jc w:val="right"/>
            </w:pPr>
            <w:r>
              <w:t>Zeichen: HTT-260604-884</w:t>
            </w:r>
          </w:p>
        </w:tc>
      </w:tr>
    </w:tbl>
    <w:p>
      <w:pPr>
        <w:spacing w:after="20"/>
      </w:pPr>
    </w:p>
    <w:p>
      <w:pPr>
        <w:spacing w:before="40" w:after="160"/>
      </w:pPr>
      <w:r>
        <w:rPr>
          <w:b/>
          <w:color w:val="265C76"/>
          <w:sz w:val="24"/>
        </w:rPr>
        <w:t>Rechnung zum Aufenthalt Luna Weiß</w:t>
      </w:r>
      <w:r>
        <w:rPr>
          <w:color w:val="5B666F"/>
          <w:sz w:val="19"/>
        </w:rPr>
        <w:br/>
        <w:t>Buchung CS-44018 | Zimmer 417 | 3. bis 5. Juni 2026</w:t>
      </w:r>
    </w:p>
    <w:p>
      <w:r>
        <w:t>Sehr geehrte Damen und Herren,</w:t>
      </w:r>
    </w:p>
    <w:p>
      <w:pPr>
        <w:jc w:val="both"/>
      </w:pPr>
      <w:r>
        <w:t>für die von CitySleep Travel GmbH unter der Buchungsnummer CS-44018 reservierte Übernachtung stellen wir die nachstehenden Leistungen in Rechnung. Beim Check-in wurden Luna Weiß und ihre Schwester Mara Weiß als Gäste des Doppelzimmers erfasst. Die Buchung war ursprünglich mit einer Person übermittelt worden; der zweite Frühstücksanteil wurde vor Ort ergänzt.</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c>
          <w:tcPr>
            <w:tcW w:type="dxa" w:w="1700"/>
            <w:shd w:fill="E9F0F4"/>
            <w:vAlign w:val="center"/>
          </w:tcPr>
          <w:p>
            <w:pPr>
              <w:spacing w:after="0"/>
              <w:jc w:val="center"/>
            </w:pPr>
            <w:r>
              <w:rPr>
                <w:b/>
                <w:sz w:val="17"/>
              </w:rPr>
              <w:t>Datum</w:t>
            </w:r>
          </w:p>
        </w:tc>
        <w:tc>
          <w:tcPr>
            <w:tcW w:type="dxa" w:w="4422"/>
            <w:shd w:fill="E9F0F4"/>
            <w:vAlign w:val="center"/>
          </w:tcPr>
          <w:p>
            <w:pPr>
              <w:spacing w:after="0"/>
              <w:jc w:val="center"/>
            </w:pPr>
            <w:r>
              <w:rPr>
                <w:b/>
                <w:sz w:val="17"/>
              </w:rPr>
              <w:t>Leistung</w:t>
            </w:r>
          </w:p>
        </w:tc>
        <w:tc>
          <w:tcPr>
            <w:tcW w:type="dxa" w:w="1133"/>
            <w:shd w:fill="E9F0F4"/>
            <w:vAlign w:val="center"/>
          </w:tcPr>
          <w:p>
            <w:pPr>
              <w:spacing w:after="0"/>
              <w:jc w:val="center"/>
            </w:pPr>
            <w:r>
              <w:rPr>
                <w:b/>
                <w:sz w:val="17"/>
              </w:rPr>
              <w:t>Menge</w:t>
            </w:r>
          </w:p>
        </w:tc>
        <w:tc>
          <w:tcPr>
            <w:tcW w:type="dxa" w:w="1700"/>
            <w:shd w:fill="E9F0F4"/>
            <w:vAlign w:val="center"/>
          </w:tcPr>
          <w:p>
            <w:pPr>
              <w:spacing w:after="0"/>
              <w:jc w:val="center"/>
            </w:pPr>
            <w:r>
              <w:rPr>
                <w:b/>
                <w:sz w:val="17"/>
              </w:rPr>
              <w:t>Betrag</w:t>
            </w:r>
          </w:p>
        </w:tc>
      </w:tr>
      <w:tr>
        <w:tc>
          <w:tcPr>
            <w:tcW w:type="dxa" w:w="1700"/>
            <w:vAlign w:val="center"/>
          </w:tcPr>
          <w:p>
            <w:pPr>
              <w:spacing w:after="0"/>
              <w:jc w:val="center"/>
            </w:pPr>
            <w:r>
              <w:rPr>
                <w:sz w:val="17"/>
              </w:rPr>
              <w:t>03.06.2026</w:t>
            </w:r>
          </w:p>
        </w:tc>
        <w:tc>
          <w:tcPr>
            <w:tcW w:type="dxa" w:w="4422"/>
            <w:vAlign w:val="center"/>
          </w:tcPr>
          <w:p>
            <w:pPr>
              <w:spacing w:after="0"/>
              <w:jc w:val="left"/>
            </w:pPr>
            <w:r>
              <w:rPr>
                <w:sz w:val="17"/>
              </w:rPr>
              <w:t>Doppelzimmer, Übernachtung</w:t>
            </w:r>
          </w:p>
        </w:tc>
        <w:tc>
          <w:tcPr>
            <w:tcW w:type="dxa" w:w="1133"/>
            <w:vAlign w:val="center"/>
          </w:tcPr>
          <w:p>
            <w:pPr>
              <w:spacing w:after="0"/>
              <w:jc w:val="left"/>
            </w:pPr>
            <w:r>
              <w:rPr>
                <w:sz w:val="17"/>
              </w:rPr>
              <w:t>1</w:t>
            </w:r>
          </w:p>
        </w:tc>
        <w:tc>
          <w:tcPr>
            <w:tcW w:type="dxa" w:w="1700"/>
            <w:vAlign w:val="center"/>
          </w:tcPr>
          <w:p>
            <w:pPr>
              <w:spacing w:after="0"/>
              <w:jc w:val="left"/>
            </w:pPr>
            <w:r>
              <w:rPr>
                <w:sz w:val="17"/>
              </w:rPr>
              <w:t>260,00 Euro</w:t>
            </w:r>
          </w:p>
        </w:tc>
      </w:tr>
      <w:tr>
        <w:tc>
          <w:tcPr>
            <w:tcW w:type="dxa" w:w="1700"/>
            <w:vAlign w:val="center"/>
          </w:tcPr>
          <w:p>
            <w:pPr>
              <w:spacing w:after="0"/>
              <w:jc w:val="center"/>
            </w:pPr>
            <w:r>
              <w:rPr>
                <w:sz w:val="17"/>
              </w:rPr>
              <w:t>04.06.2026</w:t>
            </w:r>
          </w:p>
        </w:tc>
        <w:tc>
          <w:tcPr>
            <w:tcW w:type="dxa" w:w="4422"/>
            <w:vAlign w:val="center"/>
          </w:tcPr>
          <w:p>
            <w:pPr>
              <w:spacing w:after="0"/>
              <w:jc w:val="left"/>
            </w:pPr>
            <w:r>
              <w:rPr>
                <w:sz w:val="17"/>
              </w:rPr>
              <w:t>Doppelzimmer, Übernachtung</w:t>
            </w:r>
          </w:p>
        </w:tc>
        <w:tc>
          <w:tcPr>
            <w:tcW w:type="dxa" w:w="1133"/>
            <w:vAlign w:val="center"/>
          </w:tcPr>
          <w:p>
            <w:pPr>
              <w:spacing w:after="0"/>
              <w:jc w:val="left"/>
            </w:pPr>
            <w:r>
              <w:rPr>
                <w:sz w:val="17"/>
              </w:rPr>
              <w:t>1</w:t>
            </w:r>
          </w:p>
        </w:tc>
        <w:tc>
          <w:tcPr>
            <w:tcW w:type="dxa" w:w="1700"/>
            <w:vAlign w:val="center"/>
          </w:tcPr>
          <w:p>
            <w:pPr>
              <w:spacing w:after="0"/>
              <w:jc w:val="left"/>
            </w:pPr>
            <w:r>
              <w:rPr>
                <w:sz w:val="17"/>
              </w:rPr>
              <w:t>260,00 Euro</w:t>
            </w:r>
          </w:p>
        </w:tc>
      </w:tr>
      <w:tr>
        <w:tc>
          <w:tcPr>
            <w:tcW w:type="dxa" w:w="1700"/>
            <w:vAlign w:val="center"/>
          </w:tcPr>
          <w:p>
            <w:pPr>
              <w:spacing w:after="0"/>
              <w:jc w:val="center"/>
            </w:pPr>
            <w:r>
              <w:rPr>
                <w:sz w:val="17"/>
              </w:rPr>
              <w:t>04.06.2026</w:t>
            </w:r>
          </w:p>
        </w:tc>
        <w:tc>
          <w:tcPr>
            <w:tcW w:type="dxa" w:w="4422"/>
            <w:vAlign w:val="center"/>
          </w:tcPr>
          <w:p>
            <w:pPr>
              <w:spacing w:after="0"/>
              <w:jc w:val="left"/>
            </w:pPr>
            <w:r>
              <w:rPr>
                <w:sz w:val="17"/>
              </w:rPr>
              <w:t>Frühstück Luna Weiß</w:t>
            </w:r>
          </w:p>
        </w:tc>
        <w:tc>
          <w:tcPr>
            <w:tcW w:type="dxa" w:w="1133"/>
            <w:vAlign w:val="center"/>
          </w:tcPr>
          <w:p>
            <w:pPr>
              <w:spacing w:after="0"/>
              <w:jc w:val="left"/>
            </w:pPr>
            <w:r>
              <w:rPr>
                <w:sz w:val="17"/>
              </w:rPr>
              <w:t>1</w:t>
            </w:r>
          </w:p>
        </w:tc>
        <w:tc>
          <w:tcPr>
            <w:tcW w:type="dxa" w:w="1700"/>
            <w:vAlign w:val="center"/>
          </w:tcPr>
          <w:p>
            <w:pPr>
              <w:spacing w:after="0"/>
              <w:jc w:val="left"/>
            </w:pPr>
            <w:r>
              <w:rPr>
                <w:sz w:val="17"/>
              </w:rPr>
              <w:t>38,00 Euro</w:t>
            </w:r>
          </w:p>
        </w:tc>
      </w:tr>
      <w:tr>
        <w:tc>
          <w:tcPr>
            <w:tcW w:type="dxa" w:w="1700"/>
            <w:vAlign w:val="center"/>
          </w:tcPr>
          <w:p>
            <w:pPr>
              <w:spacing w:after="0"/>
              <w:jc w:val="center"/>
            </w:pPr>
            <w:r>
              <w:rPr>
                <w:sz w:val="17"/>
              </w:rPr>
              <w:t>04.06.2026</w:t>
            </w:r>
          </w:p>
        </w:tc>
        <w:tc>
          <w:tcPr>
            <w:tcW w:type="dxa" w:w="4422"/>
            <w:vAlign w:val="center"/>
          </w:tcPr>
          <w:p>
            <w:pPr>
              <w:spacing w:after="0"/>
              <w:jc w:val="left"/>
            </w:pPr>
            <w:r>
              <w:rPr>
                <w:sz w:val="17"/>
              </w:rPr>
              <w:t>Frühstück Mara Weiß</w:t>
            </w:r>
          </w:p>
        </w:tc>
        <w:tc>
          <w:tcPr>
            <w:tcW w:type="dxa" w:w="1133"/>
            <w:vAlign w:val="center"/>
          </w:tcPr>
          <w:p>
            <w:pPr>
              <w:spacing w:after="0"/>
              <w:jc w:val="left"/>
            </w:pPr>
            <w:r>
              <w:rPr>
                <w:sz w:val="17"/>
              </w:rPr>
              <w:t>1</w:t>
            </w:r>
          </w:p>
        </w:tc>
        <w:tc>
          <w:tcPr>
            <w:tcW w:type="dxa" w:w="1700"/>
            <w:vAlign w:val="center"/>
          </w:tcPr>
          <w:p>
            <w:pPr>
              <w:spacing w:after="0"/>
              <w:jc w:val="left"/>
            </w:pPr>
            <w:r>
              <w:rPr>
                <w:sz w:val="17"/>
              </w:rPr>
              <w:t>38,00 Euro</w:t>
            </w:r>
          </w:p>
        </w:tc>
      </w:tr>
      <w:tr>
        <w:tc>
          <w:tcPr>
            <w:tcW w:type="dxa" w:w="1700"/>
            <w:vAlign w:val="center"/>
          </w:tcPr>
          <w:p>
            <w:pPr>
              <w:spacing w:after="0"/>
              <w:jc w:val="center"/>
            </w:pPr>
            <w:r>
              <w:rPr>
                <w:sz w:val="17"/>
              </w:rPr>
              <w:t>05.06.2026</w:t>
            </w:r>
          </w:p>
        </w:tc>
        <w:tc>
          <w:tcPr>
            <w:tcW w:type="dxa" w:w="4422"/>
            <w:vAlign w:val="center"/>
          </w:tcPr>
          <w:p>
            <w:pPr>
              <w:spacing w:after="0"/>
              <w:jc w:val="left"/>
            </w:pPr>
            <w:r>
              <w:rPr>
                <w:sz w:val="17"/>
              </w:rPr>
              <w:t>Frühstück Luna Weiß</w:t>
            </w:r>
          </w:p>
        </w:tc>
        <w:tc>
          <w:tcPr>
            <w:tcW w:type="dxa" w:w="1133"/>
            <w:vAlign w:val="center"/>
          </w:tcPr>
          <w:p>
            <w:pPr>
              <w:spacing w:after="0"/>
              <w:jc w:val="left"/>
            </w:pPr>
            <w:r>
              <w:rPr>
                <w:sz w:val="17"/>
              </w:rPr>
              <w:t>1</w:t>
            </w:r>
          </w:p>
        </w:tc>
        <w:tc>
          <w:tcPr>
            <w:tcW w:type="dxa" w:w="1700"/>
            <w:vAlign w:val="center"/>
          </w:tcPr>
          <w:p>
            <w:pPr>
              <w:spacing w:after="0"/>
              <w:jc w:val="left"/>
            </w:pPr>
            <w:r>
              <w:rPr>
                <w:sz w:val="17"/>
              </w:rPr>
              <w:t>38,00 Euro</w:t>
            </w:r>
          </w:p>
        </w:tc>
      </w:tr>
      <w:tr>
        <w:tc>
          <w:tcPr>
            <w:tcW w:type="dxa" w:w="1700"/>
            <w:vAlign w:val="center"/>
          </w:tcPr>
          <w:p>
            <w:pPr>
              <w:spacing w:after="0"/>
              <w:jc w:val="center"/>
            </w:pPr>
            <w:r>
              <w:rPr>
                <w:sz w:val="17"/>
              </w:rPr>
              <w:t>05.06.2026</w:t>
            </w:r>
          </w:p>
        </w:tc>
        <w:tc>
          <w:tcPr>
            <w:tcW w:type="dxa" w:w="4422"/>
            <w:vAlign w:val="center"/>
          </w:tcPr>
          <w:p>
            <w:pPr>
              <w:spacing w:after="0"/>
              <w:jc w:val="left"/>
            </w:pPr>
            <w:r>
              <w:rPr>
                <w:sz w:val="17"/>
              </w:rPr>
              <w:t>Frühstück Mara Weiß</w:t>
            </w:r>
          </w:p>
        </w:tc>
        <w:tc>
          <w:tcPr>
            <w:tcW w:type="dxa" w:w="1133"/>
            <w:vAlign w:val="center"/>
          </w:tcPr>
          <w:p>
            <w:pPr>
              <w:spacing w:after="0"/>
              <w:jc w:val="left"/>
            </w:pPr>
            <w:r>
              <w:rPr>
                <w:sz w:val="17"/>
              </w:rPr>
              <w:t>1</w:t>
            </w:r>
          </w:p>
        </w:tc>
        <w:tc>
          <w:tcPr>
            <w:tcW w:type="dxa" w:w="1700"/>
            <w:vAlign w:val="center"/>
          </w:tcPr>
          <w:p>
            <w:pPr>
              <w:spacing w:after="0"/>
              <w:jc w:val="left"/>
            </w:pPr>
            <w:r>
              <w:rPr>
                <w:sz w:val="17"/>
              </w:rPr>
              <w:t>38,00 Euro</w:t>
            </w:r>
          </w:p>
        </w:tc>
      </w:tr>
      <w:tr>
        <w:tc>
          <w:tcPr>
            <w:tcW w:type="dxa" w:w="1700"/>
            <w:vAlign w:val="center"/>
          </w:tcPr>
          <w:p>
            <w:pPr>
              <w:spacing w:after="0"/>
              <w:jc w:val="center"/>
            </w:pPr>
            <w:r>
              <w:rPr>
                <w:sz w:val="17"/>
              </w:rPr>
            </w:r>
          </w:p>
        </w:tc>
        <w:tc>
          <w:tcPr>
            <w:tcW w:type="dxa" w:w="4422"/>
            <w:vAlign w:val="center"/>
          </w:tcPr>
          <w:p>
            <w:pPr>
              <w:spacing w:after="0"/>
              <w:jc w:val="left"/>
            </w:pPr>
            <w:r>
              <w:rPr>
                <w:sz w:val="17"/>
              </w:rPr>
              <w:t>Gesamtbetrag</w:t>
            </w:r>
          </w:p>
        </w:tc>
        <w:tc>
          <w:tcPr>
            <w:tcW w:type="dxa" w:w="1133"/>
            <w:vAlign w:val="center"/>
          </w:tcPr>
          <w:p>
            <w:pPr>
              <w:spacing w:after="0"/>
              <w:jc w:val="left"/>
            </w:pPr>
            <w:r>
              <w:rPr>
                <w:sz w:val="17"/>
              </w:rPr>
            </w:r>
          </w:p>
        </w:tc>
        <w:tc>
          <w:tcPr>
            <w:tcW w:type="dxa" w:w="1700"/>
            <w:vAlign w:val="center"/>
          </w:tcPr>
          <w:p>
            <w:pPr>
              <w:spacing w:after="0"/>
              <w:jc w:val="left"/>
            </w:pPr>
            <w:r>
              <w:rPr>
                <w:sz w:val="17"/>
              </w:rPr>
              <w:t>672,00 Euro</w:t>
            </w:r>
          </w:p>
        </w:tc>
      </w:tr>
    </w:tbl>
    <w:p>
      <w:pPr>
        <w:spacing w:after="20"/>
      </w:pPr>
    </w:p>
    <w:p>
      <w:pPr>
        <w:jc w:val="both"/>
      </w:pPr>
      <w:r>
        <w:t>Der Gesamtbetrag von 672 Euro wurde am 5. Juni 2026 der Firmenkreditkarte der CitySleep Travel GmbH belastet. Die Bahnfahrkarten über zusammen 240 Euro wurden nicht durch unser Haus abgerechnet. Nach Auskunft beim Check-out wollte Frau Weiß die Mehrkosten ihrer Begleitperson selbst mit CitySleep klären; eine Zahlung an der Rezeption erfolgte nicht.</w:t>
      </w:r>
    </w:p>
    <w:p>
      <w:pPr>
        <w:jc w:val="both"/>
      </w:pPr>
      <w:r>
        <w:t>Leistungsort ist Berlin. Die umsatzsteuerliche Aufteilung ergibt sich aus dem im Buchungssystem hinterlegten Rechnungsdatensatz. Bei Rückfragen nennen Sie bitte die Rechnung HTT-260604-884 und die Buchung CS-44018.</w:t>
      </w:r>
    </w:p>
    <w:p>
      <w:pPr>
        <w:spacing w:before="140" w:after="300"/>
      </w:pPr>
      <w:r>
        <w:t>Mit freundlichen Grüßen</w:t>
      </w:r>
    </w:p>
    <w:p>
      <w:pPr>
        <w:spacing w:after="0"/>
      </w:pPr>
      <w:r>
        <w:rPr>
          <w:b/>
        </w:rPr>
        <w:t>Leonie Scharf</w:t>
      </w:r>
    </w:p>
    <w:p>
      <w:pPr>
        <w:spacing w:after="0"/>
      </w:pPr>
      <w:r>
        <w:rPr>
          <w:b w:val="0"/>
        </w:rPr>
        <w:t>Debitorenbuchhaltung</w:t>
      </w:r>
    </w:p>
    <w:p>
      <w:pPr>
        <w:spacing w:before="200" w:after="40"/>
      </w:pPr>
      <w:r>
        <w:rPr>
          <w:b/>
        </w:rPr>
        <w:t>Anlagen</w:t>
      </w:r>
    </w:p>
    <w:p>
      <w:pPr>
        <w:pStyle w:val="ListBullet"/>
        <w:spacing w:after="40"/>
        <w:ind w:left="312" w:hanging="142"/>
      </w:pPr>
      <w:r>
        <w:t>Detailbeleg Zimmer 417</w:t>
      </w:r>
    </w:p>
    <w:p>
      <w:pPr>
        <w:pStyle w:val="ListBullet"/>
        <w:spacing w:after="40"/>
        <w:ind w:left="312" w:hanging="142"/>
      </w:pPr>
      <w:r>
        <w:t>Kreditkartenbelastung CitySleep Travel GmbH</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Hotel Tiergarten Tor GmbH | Rechnung HTT-260604-884</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Hotel Tiergarten Tor GmbH</w:t>
          </w:r>
        </w:p>
        <w:p>
          <w:pPr>
            <w:spacing w:after="0"/>
          </w:pPr>
          <w:r>
            <w:rPr>
              <w:color w:val="5B666F"/>
              <w:sz w:val="17"/>
            </w:rPr>
            <w:t>Alt-Moabit 126 | 10557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398810-0</w:t>
            <w:br/>
            <w:t>rechnung@tiergartentor.de</w:t>
            <w:br/>
            <w:t>USt-IdNr. DE319804771</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citysleep hotelrechnung gaestedaten</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