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Bestandsaufnahme Backhof 12</w:t>
      </w:r>
    </w:p>
    <w:p>
      <w:pPr>
        <w:widowControl/>
        <w:spacing w:after="80"/>
        <w:jc w:val="left"/>
      </w:pPr>
      <w:r>
        <w:rPr>
          <w:color w:val="000000"/>
        </w:rPr>
        <w:t>Pistazienknopf Brezelmanufaktur GmbH | Backhof 12, 81379 München</w:t>
      </w:r>
    </w:p>
    <w:p>
      <w:pPr>
        <w:widowControl/>
        <w:spacing w:after="80"/>
        <w:jc w:val="left"/>
      </w:pPr>
      <w:r>
        <w:rPr>
          <w:color w:val="000000"/>
        </w:rPr>
        <w:t>An Dr. Lorenz Sattler, Insolvenzverwalter | PK-26-071</w:t>
      </w:r>
    </w:p>
    <w:p>
      <w:pPr>
        <w:widowControl/>
        <w:spacing w:after="80"/>
        <w:jc w:val="left"/>
      </w:pPr>
      <w:r>
        <w:rPr>
          <w:color w:val="000000"/>
        </w:rPr>
        <w:t>München, 28.08.2026, 08:20 Uhr</w:t>
      </w:r>
    </w:p>
    <w:p>
      <w:pPr>
        <w:widowControl/>
        <w:spacing w:after="80"/>
        <w:jc w:val="left"/>
      </w:pPr>
      <w:r>
        <w:rPr>
          <w:color w:val="000000"/>
        </w:rPr>
        <w:t>Sehr geehrter Herr Dr. Sattler,</w:t>
      </w:r>
    </w:p>
    <w:p>
      <w:pPr>
        <w:widowControl/>
        <w:jc w:val="left"/>
      </w:pPr>
      <w:r>
        <w:rPr>
          <w:color w:val="000000"/>
        </w:rPr>
        <w:t>Herr Bichler und ich haben heute vor dem zweiten Backdurchgang die Geräte und die angebrochenen Gebinde gezählt. Die Nummern in der Arbeitsmappe 25 entsprechen den Aufklebern am Gerät. Für den Ofen PK-O01, Typ Steinblick E3, Seriennummer SB-E3-240204, liegt die Rechnung Steinblick Backtechnik GmbH vom 20.02.2024 über 14280,00 EUR brutto vor. Der Kontoausdruck vom 23.02.2024 zeigt denselben Abgang mit Verwendungszweck SB-240220. Auf dem Rechnungsdurchschlag steht „bezahlt 23.02.2024“; eine Finanzierung ist dort nicht genannt.</w:t>
      </w:r>
    </w:p>
    <w:p>
      <w:pPr>
        <w:widowControl/>
        <w:jc w:val="left"/>
      </w:pPr>
      <w:r>
        <w:rPr>
          <w:color w:val="000000"/>
        </w:rPr>
        <w:t>Die Knetmaschine PK-K02 wurde am 04.03.2024 für 4760,00 EUR brutto von Teiglauf Maschinenhandel GmbH gekauft; der Kontoausdruck vom 06.03.2024 nennt TL-240304. Kühltheke und Edelstahlregal stammen aus dem Ladenumbau vom März 2024. Die einzelnen Rechnungen dazu liegen im blauen Ordner, den ich Herrn Bichler heute ausgehändigt habe. Das Kartenterminal trägt dagegen einen Aufkleber „Leihgerät“ und wird nicht in unserem Anlagenkonto abgeschrieben. Der Beleg über den Terminalvertrag war heute nicht im Ordner.</w:t>
      </w:r>
    </w:p>
    <w:p>
      <w:pPr>
        <w:widowControl/>
        <w:jc w:val="left"/>
      </w:pPr>
      <w:r>
        <w:rPr>
          <w:color w:val="000000"/>
        </w:rPr>
        <w:t>Der am 29.05.2026 reparierte Ofen WK-U4, Seriennummer 24118, steht nach wie vor nebenan am Backhof 14. Ich habe unser Türschild und das Typenschild unseres Ofens fotografiert; die Bilder habe ich noch auf meinem Telefon. Die Typenbezeichnung unseres Ofens ist in der Arbeitsmappe ausgeschrieben, damit beim nächsten Besuch nicht wieder die beiden Hausnummern verwechselt werden.</w:t>
      </w:r>
    </w:p>
    <w:p>
      <w:pPr>
        <w:widowControl/>
        <w:jc w:val="left"/>
      </w:pPr>
      <w:r>
        <w:rPr>
          <w:color w:val="000000"/>
        </w:rPr>
        <w:t>Die Vorratsliste ist eine Zählung, keine Bewertung. Vom Pistaziengebinde KP-260602 ist nichts mehr vorhanden. Die vierzig Kilogramm nach der Rückgabe wurden bis 09.07.2026 verbraucht. Die jetzt gezählten zwölf Kilogramm gehören zu Lieferung KP-260820 über zwanzig Kilogramm. Diese Lieferung wurde bei Anlieferung bezahlt. Auf dem Kassenbeleg stehen 428,00 EUR und die Kartenzahlung vom 20.08.2026. Herr Bichler hat den Beleg mitgenommen. Mehl, Salz und Verpackungen sind nach der ersten Morgenschicht gezählt worden; die Tagesverbräuche ab 08:20 Uhr fehlen folglich noch.</w:t>
      </w:r>
    </w:p>
    <w:p>
      <w:pPr>
        <w:widowControl/>
        <w:jc w:val="left"/>
      </w:pPr>
      <w:r>
        <w:rPr>
          <w:color w:val="000000"/>
        </w:rPr>
        <w:t>Die gefüllten Brezeln in der Verkaufstheke sind nicht in die Lagerzählung aufgenommen. Sie gehen heute in den normalen Verkauf. Zur Übergabe müsste man nach Ladenschluss erneut zählen, sonst reden wir über andere Mengen.</w:t>
      </w:r>
    </w:p>
    <w:p>
      <w:pPr>
        <w:keepNext/>
        <w:widowControl/>
        <w:jc w:val="left"/>
      </w:pPr>
      <w:r>
        <w:rPr>
          <w:color w:val="000000"/>
        </w:rPr>
        <w:t>Mit freundlichen Grüßen</w:t>
      </w:r>
    </w:p>
    <w:p>
      <w:pPr>
        <w:widowControl/>
        <w:jc w:val="left"/>
      </w:pPr>
      <w:r>
        <w:rPr>
          <w:color w:val="000000"/>
        </w:rPr>
        <w:t>Emilian Rödel, Geschäftsführer</w:t>
      </w:r>
    </w:p>
    <w:p>
      <w:pPr>
        <w:widowControl/>
        <w:jc w:val="left"/>
      </w:pPr>
      <w:r>
        <w:rPr>
          <w:color w:val="000000"/>
        </w:rPr>
        <w:t>Gesehen und Zählung begleitet: Tom Bichler, 28.08.2026, 08:20 Uhr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PK-26-071 | Backhof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