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Beschuldigtenvernehmung Peter Schulte (12. Mai 2026)</w:t>
      </w:r>
    </w:p>
    <w:p>
      <w:pPr>
        <w:jc w:val="left"/>
      </w:pPr>
      <w:r>
        <w:t>Polizei Kassel</w:t>
      </w:r>
    </w:p>
    <w:p>
      <w:pPr>
        <w:jc w:val="left"/>
      </w:pPr>
      <w:r>
        <w:t>Kriminalpolizeiinspektion, Kommissariat für Wirtschaftskriminalität</w:t>
      </w:r>
    </w:p>
    <w:p>
      <w:pPr>
        <w:jc w:val="left"/>
      </w:pPr>
      <w:r>
        <w:t>Grüner Weg 33, 34117 Kassel | Telefon: 0561 910-0</w:t>
      </w:r>
    </w:p>
    <w:p>
      <w:pPr>
        <w:jc w:val="left"/>
      </w:pPr>
      <w:r>
        <w:t>Tgb.-Nr.: KS/0091733/2026 | Js-Az.: 42 Js 3771/26 StA Kassel</w:t>
      </w:r>
    </w:p>
    <w:p>
      <w:pPr>
        <w:jc w:val="left"/>
      </w:pPr>
      <w:r>
        <w:t>Bl. 71-76 d. A.</w:t>
      </w:r>
    </w:p>
    <w:p>
      <w:pPr>
        <w:jc w:val="left"/>
      </w:pPr>
      <w:r>
        <w:t>Vernehmungsprotokoll (Beschuldigter)</w:t>
      </w:r>
    </w:p>
    <w:p>
      <w:pPr>
        <w:jc w:val="left"/>
      </w:pPr>
      <w:r>
        <w:t>Ort, Zeit: Polizei Kassel, Dienstzimmer 305, 12. Mai 2026, 10:00 bis 11:30 Uhr</w:t>
      </w:r>
    </w:p>
    <w:p>
      <w:pPr>
        <w:jc w:val="left"/>
      </w:pPr>
      <w:r>
        <w:t>Vernehmende: KHK Vollbrecht</w:t>
      </w:r>
    </w:p>
    <w:p>
      <w:pPr>
        <w:jc w:val="left"/>
      </w:pPr>
      <w:r>
        <w:t>Beschuldigter: Peter Schulte, geboren am 30.07.1964 in Kassel, Rentner, früherer Schatzmeister des SV Nordpark Kassel e.V., wohnhaft in Kassel</w:t>
      </w:r>
    </w:p>
    <w:p>
      <w:pPr>
        <w:jc w:val="left"/>
      </w:pPr>
      <w:r>
        <w:t>Anwesend: Rechtsanwalt Frank Osterloh als Verteidiger des Beschuldigten</w:t>
      </w:r>
    </w:p>
    <w:p>
      <w:pPr>
        <w:jc w:val="left"/>
      </w:pPr>
      <w:r>
        <w:t>Der Beschuldigte wurde darüber belehrt, dass es ihm freisteht, sich zur Sache zu äußern oder nicht auszusagen, und dass er jederzeit einen Verteidiger befragen kann (§ 136 StPO). Er erklärte nach Rücksprache mit seinem Verteidiger, aussagen zu wollen.</w:t>
      </w:r>
    </w:p>
    <w:p>
      <w:pPr>
        <w:jc w:val="left"/>
      </w:pPr>
      <w:r>
        <w:t>Der Beschuldigte gab an:</w:t>
      </w:r>
    </w:p>
    <w:p>
      <w:pPr>
        <w:jc w:val="left"/>
      </w:pPr>
      <w:r>
        <w:t>"Ich habe die Kasse des Vereins über zwölf Jahre geführt und war immer korrekt. Ich habe keinen Cent für mich behalten. Alles, was ich abgehoben habe, ist in den Verein geflossen.</w:t>
      </w:r>
    </w:p>
    <w:p>
      <w:pPr>
        <w:jc w:val="left"/>
      </w:pPr>
      <w:r>
        <w:t>Wir haben vieles bar bezahlt. Schiedsrichter wollen bar, Turniergebühren bei kleinen Turnieren bar, Trikots hat der Händler manchmal bar günstiger gemacht, die Fahrten der Jugend, Verpflegung bei Heimspielen, Bälle, Kleinzeug für den Platz. Ich bin oft in Vorleistung gegangen und habe mir das dann bar vom Konto geholt.</w:t>
      </w:r>
    </w:p>
    <w:p>
      <w:pPr>
        <w:jc w:val="left"/>
      </w:pPr>
      <w:r>
        <w:t>Das mit den Belegen ist mein Problem, das gebe ich zu. Ich hatte alles in zwei Ordnern zu Hause. Bei meinem Umzug im Herbst 2025 ist ein Ordner verschwunden, da waren die meisten Quittungen aus 2024 und 2025 drin. Deshalb kann ich nicht mehr alles vorlegen. Aber die Ausgaben waren echt."</w:t>
      </w:r>
    </w:p>
    <w:p>
      <w:pPr>
        <w:jc w:val="left"/>
      </w:pPr>
      <w:r>
        <w:t>Auf Vorhalt der Kontoauswertung (Bl. 24 ff. d. A.), wonach im Zeitraum 2024 und 2025 insgesamt 71.500 Euro bar abgehoben wurden, denen nur anerkannte Belege über 22.880 Euro gegenüberstehen: "Dass es so viel war, wusste ich nicht auswendig. Ich kann die 48.000 nicht im Einzelnen belegen, aber ich habe das Geld nicht genommen."</w:t>
      </w:r>
    </w:p>
    <w:p>
      <w:pPr>
        <w:jc w:val="left"/>
      </w:pPr>
      <w:r>
        <w:t>Auf Vorhalt der WhatsApp-Nachricht vom 19.04.2024, in der er schreibt, er habe sich Geld aus der Vereinskasse geliehen und zahle es zurück, wenn das Sponsoring komme: "Das war salopp geschrieben. Ich meinte damit, dass ich in Vorleistung war und mir das Geld zurückhole. Geliehen im eigentlichen Sinn habe ich es nicht."</w:t>
      </w:r>
    </w:p>
    <w:p>
      <w:pPr>
        <w:jc w:val="left"/>
      </w:pPr>
      <w:r>
        <w:t>Auf Vorhalt der bei der Durchsuchung gefundenen Umschläge mit Bargeld und des privaten Tabellenblatts: "Das Bargeld war privates Erspartes. Das Tabellenblatt war meine eigene Übersicht, damit ich den Überblick behalte."</w:t>
      </w:r>
    </w:p>
    <w:p>
      <w:pPr>
        <w:jc w:val="left"/>
      </w:pPr>
      <w:r>
        <w:t>Auf Nachfrage, ob er die verlorenen Belege rekonstruieren könne, etwa durch Rechnungskopien der Lieferanten: "Das kann ich versuchen, aber bei den Barzahlungen an Schiedsrichter und kleine Turniere gibt es keine Kopien."</w:t>
      </w:r>
    </w:p>
    <w:p>
      <w:pPr>
        <w:jc w:val="left"/>
      </w:pPr>
      <w:r>
        <w:t>Der Verteidiger behält eine ergänzende schriftliche Stellungnahme vor.</w:t>
      </w:r>
    </w:p>
    <w:p>
      <w:pPr>
        <w:jc w:val="left"/>
      </w:pPr>
      <w:r>
        <w:t>Das Protokoll wurde dem Beschuldigten vorgelesen, von ihm genehmigt und unterschrieben.</w:t>
      </w:r>
    </w:p>
    <w:p>
      <w:pPr>
        <w:jc w:val="left"/>
      </w:pPr>
      <w:r>
        <w:t>gez. Peter Schulte (Beschuldigter)</w:t>
      </w:r>
    </w:p>
    <w:p>
      <w:pPr>
        <w:jc w:val="left"/>
      </w:pPr>
      <w:r>
        <w:t>gez. Osterloh, Rechtsanwalt (Verteidiger)</w:t>
      </w:r>
    </w:p>
    <w:p>
      <w:pPr>
        <w:jc w:val="left"/>
      </w:pPr>
      <w:r>
        <w:t>gez. Vollbrecht, KHK (Vernehmender)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