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40"/>
      </w:pPr>
      <w:r>
        <w:rPr>
          <w:b/>
        </w:rPr>
        <w:t>Mara Bergmann</w:t>
        <w:br/>
        <w:t>Kastanienweg 18</w:t>
        <w:br/>
        <w:t>14476 Potsdam</w:t>
      </w:r>
    </w:p>
    <w:p>
      <w:pPr>
        <w:spacing w:after="180"/>
      </w:pPr>
      <w:r>
        <w:t>Herrn Rechtsanwalt</w:t>
        <w:br/>
        <w:t>Dr. Lukas Feldkamp</w:t>
        <w:br/>
        <w:t>Charlottenstraße 61</w:t>
        <w:br/>
        <w:t>14467 Potsdam</w:t>
      </w:r>
    </w:p>
    <w:p>
      <w:pPr>
        <w:jc w:val="right"/>
      </w:pPr>
      <w:r>
        <w:t>Potsdam, 03.06.2026</w:t>
      </w:r>
    </w:p>
    <w:p>
      <w:r>
        <w:t>Mandat: Bergmann gegen Bergmann</w:t>
        <w:br/>
        <w:t>Kanzleizeichen: 166/26 LF</w:t>
      </w:r>
    </w:p>
    <w:p>
      <w:pPr>
        <w:pStyle w:val="Title"/>
      </w:pPr>
      <w:r>
        <w:t>Vollmacht in der Ehesache Bergmann</w:t>
      </w:r>
    </w:p>
    <w:p>
      <w:r>
        <w:t>Ich, Mara Bergmann, geborene Kreuter, geboren am 04.09.1980, bevollmächtige Herrn Rechtsanwalt Dr. Lukas Feldkamp, Charlottenstraße 61, 14467 Potsdam, mich in der Ehesache gegen meinen Ehemann Jonas Bergmann, geboren am 17.02.1978, Feuerbachstraße 9, 14471 Potsdam, zu vertreten.</w:t>
      </w:r>
    </w:p>
    <w:p>
      <w:pPr>
        <w:pStyle w:val="Heading1"/>
      </w:pPr>
      <w:r>
        <w:t>1 Gegenstand</w:t>
      </w:r>
    </w:p>
    <w:p>
      <w:r>
        <w:t>Die Vollmacht umfasst die außergerichtliche und gerichtliche Vertretung wegen der Scheidung unserer am 18.06.2011 in Potsdam geschlossenen Ehe sowie die Auskunft, Beleganforderung und Vertretung wegen des Zugewinnausgleichs. Mein Bevollmächtigter darf hierzu Anträge stellen, Erklärungen abgeben, Schriftsätze einreichen und gerichtliche sowie außergerichtliche Mitteilungen entgegennehmen.</w:t>
      </w:r>
    </w:p>
    <w:p>
      <w:pPr>
        <w:pStyle w:val="Heading1"/>
      </w:pPr>
      <w:r>
        <w:t>2 Unterlagen und Auskünfte</w:t>
      </w:r>
    </w:p>
    <w:p>
      <w:r>
        <w:t>Mein Bevollmächtigter darf die für diese Angelegenheiten erforderlichen Gerichtsakten einsehen und Abschriften anfordern. Er darf sich wegen meiner eigenen Vertrags- und Kontounterlagen sowie wegen Unterlagen zu gemeinsam eingegangenen Verbindlichkeiten an die jeweiligen Vertragspartner wenden. Diese Vollmacht erteilt ihm keine Verfügungsmacht über meine Konten und keine Befugnis, fremde Konten zu verwalten.</w:t>
      </w:r>
    </w:p>
    <w:p>
      <w:pPr>
        <w:pStyle w:val="Heading1"/>
      </w:pPr>
      <w:r>
        <w:t>3 Vereinbarungen</w:t>
      </w:r>
    </w:p>
    <w:p>
      <w:r>
        <w:t>Vergleiche, Anerkenntnisse und Verzichte darf mein Bevollmächtigter erst nach meiner vorherigen Zustimmung erklären. Eine Veräußerung oder Belastung meines Anteils am Haus Kastanienweg 18 ist nicht von dieser Vollmacht umfasst. Die Vollmacht enthält insbesondere keinen Auftrag, das gemeinsame Haus zu verkaufen.</w:t>
      </w:r>
    </w:p>
    <w:p>
      <w:r>
        <w:t>Die Vertretung bezieht sich auf die genannten Angelegenheiten. Eine Beauftragung zur eigenständigen Geltendmachung von Ansprüchen der Kinder ist damit nicht verbunden.</w:t>
      </w:r>
    </w:p>
    <w:p>
      <w:pPr>
        <w:keepLines/>
        <w:spacing w:before="160"/>
      </w:pPr>
      <w:r>
        <w:t>Mara Bergmann</w:t>
      </w:r>
    </w:p>
    <w:sectPr w:rsidR="00FC693F" w:rsidRPr="0006063C" w:rsidSect="00034616">
      <w:footerReference w:type="default" r:id="rId9"/>
      <w:pgSz w:w="11906" w:h="16838"/>
      <w:pgMar w:top="1008" w:right="1296" w:bottom="1008" w:left="1354"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Times New Roman" w:hAnsi="Times New Roman" w:eastAsia="Times New Roman" w:cs="Times New Roman"/>
      <w:b w:val="0"/>
      <w:color w:val="000000"/>
      <w:sz w:val="22"/>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22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180"/>
      <w:contextualSpacing/>
    </w:pPr>
    <w:rPr>
      <w:rFonts w:ascii="Times New Roman" w:hAnsi="Times New Roman" w:eastAsia="Times New Roman" w:cs="Times New Roman"/>
      <w:b/>
      <w:color w:val="000000"/>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Vollmacht in der Ehesache Bergmann</dc:title>
  <dc:subject>Mandat: Bergmann gegen Bergmann · Kanzleizeichen: 166/26 LF</dc:subject>
  <dc:creator>Mara Bergmann</dc:creator>
  <cp:keywords/>
  <dc:description/>
  <cp:lastModifiedBy>Mara Bergmann</cp:lastModifiedBy>
  <cp:revision>1</cp:revision>
  <dcterms:created xsi:type="dcterms:W3CDTF">2026-09-15T12:00:00Z</dcterms:created>
  <dcterms:modified xsi:type="dcterms:W3CDTF">2026-09-15T12:00:00Z</dcterms:modified>
  <cp:category/>
</cp:coreProperties>
</file>