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40"/>
      </w:pPr>
      <w:r>
        <w:rPr>
          <w:b/>
        </w:rPr>
        <w:t>Dr. Lukas Feldkamp</w:t>
        <w:br/>
        <w:t>Rechtsanwalt</w:t>
        <w:br/>
        <w:t>Charlottenstraße 61 · 14467 Potsdam</w:t>
      </w:r>
    </w:p>
    <w:p>
      <w:pPr>
        <w:spacing w:after="180"/>
      </w:pPr>
      <w:r>
        <w:t>Handakte Mara Bergmann</w:t>
        <w:br/>
        <w:t>166/26 LF</w:t>
      </w:r>
    </w:p>
    <w:p>
      <w:pPr>
        <w:jc w:val="right"/>
      </w:pPr>
      <w:r>
        <w:t>Potsdam, 16.07.2026</w:t>
      </w:r>
    </w:p>
    <w:p>
      <w:r>
        <w:t>Grundbuch von Bornim, Blatt 2841</w:t>
        <w:br/>
        <w:t>Objekt: Kastanienweg 18, 14476 Potsdam</w:t>
      </w:r>
    </w:p>
    <w:p>
      <w:pPr>
        <w:pStyle w:val="Title"/>
      </w:pPr>
      <w:r>
        <w:t>Unbeglaubigte Grundbuchabschrift Bornim Blatt 2841</w:t>
      </w:r>
    </w:p>
    <w:p>
      <w:r>
        <w:t>Aus der von Frau Bergmann vorgelegten Grundbuchunterlage werden die nachstehenden Grundstücks-, Eigentums- und Belastungsangaben für die Handakte übertragen. Historische Zwischenvermerke und in Bezug genommene Bewilligungen werden nicht im Volltext wiedergegeben.</w:t>
      </w:r>
    </w:p>
    <w:p>
      <w:pPr>
        <w:pStyle w:val="Heading1"/>
      </w:pPr>
      <w:r>
        <w:t>1 Bestandsverzeichnis</w:t>
      </w:r>
    </w:p>
    <w:p>
      <w:r>
        <w:t>Das Grundstück ist im Grundbuch von Bornim auf Blatt 2841 verzeichnet. Es liegt in der Gemarkung Bornim, Flur 6, Flurstück 218/11. Die Wirtschaftsart und Lage lauten Gebäude- und Freifläche, Kastanienweg 18, 14476 Potsdam. Die eingetragene Größe beträgt 486 Quadratmeter.</w:t>
      </w:r>
    </w:p>
    <w:p>
      <w:pPr>
        <w:pStyle w:val="Heading1"/>
      </w:pPr>
      <w:r>
        <w:t>2 Abteilung 1 Eigentum</w:t>
      </w:r>
    </w:p>
    <w:p>
      <w:r>
        <w:t>Mara Bergmann, geborene Kreuter, geboren am 04.09.1980, und Jonas Bergmann, geboren am 17.02.1978, sind jeweils zu 1/2 als Eigentümer eingetragen. Die Eigentumsumschreibung aufgrund Auflassung vom 16.05.2014 wurde am 14.08.2014 eingetragen.</w:t>
      </w:r>
    </w:p>
    <w:p>
      <w:pPr>
        <w:pStyle w:val="Heading1"/>
      </w:pPr>
      <w:r>
        <w:t>3 Abteilung 2 Lasten und Beschränkungen</w:t>
      </w:r>
    </w:p>
    <w:p>
      <w:r>
        <w:t>Es sind keine fortbestehenden Lasten oder Beschränkungen eingetragen.</w:t>
      </w:r>
    </w:p>
    <w:p>
      <w:pPr>
        <w:pStyle w:val="Heading1"/>
      </w:pPr>
      <w:r>
        <w:t>4 Abteilung 3 Grundpfandrechte</w:t>
      </w:r>
    </w:p>
    <w:p>
      <w:r>
        <w:t>Eingetragen ist eine Grundschuld über 280.000,00 Euro zugunsten der Havelbogen Bank. Die Eintragung erfolgte am 19.06.2014 und betrifft das im Bestandsverzeichnis bezeichnete Grundstück. Ein Löschungsvermerk zu diesem Recht ist nicht eingetragen.</w:t>
      </w:r>
    </w:p>
    <w:p>
      <w:r>
        <w:t>Wiedergegeben ist der Grundschuldbetrag; ein Darlehenskontostand wird im Grundbuch nicht ausgewiesen. Die Textübertragung ist unbeglaubigt. Unterschriften oder Siegel des Grundbuchamts werden nicht wiedergegeben.</w:t>
      </w:r>
    </w:p>
    <w:p>
      <w:pPr>
        <w:keepLines/>
        <w:spacing w:before="160"/>
      </w:pPr>
      <w:r>
        <w:t>Nora Albrecht</w:t>
        <w:br/>
        <w:t>Rechtsanwaltsfachangestellte</w:t>
        <w:br/>
        <w:t>Textübertragung für die Handakte</w:t>
      </w:r>
    </w:p>
    <w:sectPr w:rsidR="00FC693F" w:rsidRPr="0006063C" w:rsidSect="00034616">
      <w:footerReference w:type="default" r:id="rId9"/>
      <w:pgSz w:w="11906" w:h="16838"/>
      <w:pgMar w:top="1008" w:right="1296" w:bottom="1008" w:left="1354"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Times New Roman" w:hAnsi="Times New Roman" w:eastAsia="Times New Roman" w:cs="Times New Roman"/>
      <w:b w:val="0"/>
      <w:color w:val="000000"/>
      <w:sz w:val="22"/>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22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180"/>
      <w:contextualSpacing/>
    </w:pPr>
    <w:rPr>
      <w:rFonts w:ascii="Times New Roman" w:hAnsi="Times New Roman" w:eastAsia="Times New Roman" w:cs="Times New Roman"/>
      <w:b/>
      <w:color w:val="000000"/>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Unbeglaubigte Grundbuchabschrift Bornim Blatt 2841</dc:title>
  <dc:subject>Grundbuch von Bornim, Blatt 2841 · Objekt: Kastanienweg 18, 14476 Potsdam</dc:subject>
  <dc:creator>Nora Albrecht</dc:creator>
  <cp:keywords/>
  <dc:description/>
  <cp:lastModifiedBy>Nora Albrecht</cp:lastModifiedBy>
  <cp:revision>1</cp:revision>
  <dcterms:created xsi:type="dcterms:W3CDTF">2026-09-15T12:00:00Z</dcterms:created>
  <dcterms:modified xsi:type="dcterms:W3CDTF">2026-09-15T12:00:00Z</dcterms:modified>
  <cp:category/>
</cp:coreProperties>
</file>