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Lechfaden Textilservice GmbH · Mailbetrieb, erstellt durch Raban Noll</w:t>
      </w:r>
    </w:p>
    <w:p>
      <w:r>
        <w:t>Roswitha Wimmer · Ticket POST-261015-3</w:t>
      </w:r>
    </w:p>
    <w:p>
      <w:r>
        <w:t>15.10.2026</w:t>
      </w:r>
    </w:p>
    <w:p>
      <w:pPr>
        <w:pStyle w:val="Title"/>
      </w:pPr>
      <w:r>
        <w:t>Nachrichteneingang im Personalpostfach am 14 Oktober</w:t>
      </w:r>
    </w:p>
    <w:p>
      <w:pPr/>
      <w:r>
        <w:t>Auf Anfrage von Frau Wimmer habe ich die Zustellung einer Nachricht von adelheid.merz@merz-privat.example geprüft. Die Nachricht mit dem Betreff Bescheinigung von heute wurde am 14.10.2026 um 14.36.18 Uhr Ortszeit vom Mailserver angenommen und um 14.36.19 Uhr an personal@lechfaden.example zugestellt. Es erfolgte keine Zurückweisung.</w:t>
      </w:r>
    </w:p>
    <w:p>
      <w:pPr/>
      <w:r>
        <w:t>Die Postfachregel Belege verschob die Nachricht unmittelbar in den gleichnamigen Unterordner, weil sie eine DOCX-Datei enthielt. Diese Regel ist seit 01.09.2026 aktiv und gilt für alle Absender. Das gemeinsame Postfach ist Frau Wimmer und Frau Trautwein zugeordnet. Für den Unterordner war auf Frau Wimmers Arbeitsplatz keine zusätzliche Benachrichtigung eingeschaltet.</w:t>
      </w:r>
    </w:p>
    <w:p>
      <w:pPr/>
      <w:r>
        <w:t>Ein Leseereignis wird erstmals am 15.10.2026 um 08.15.07 Uhr unter der Benutzerkennung rwimmer angezeigt. Das Protokoll erfasst nicht, ob der Inhalt in einer Vorschau auf einem anderen Gerät gesehen wurde. Eine automatische Lesebestätigung war vom Absender nicht angefordert. Ich habe keinen Zugriff auf den medizinischen Inhalt genommen und nur Nachrichtengröße, Dateiname und Zustellstatus geprüft.</w:t>
      </w:r>
    </w:p>
    <w:p>
      <w:pPr/>
      <w:r>
        <w:t>Der Dateiname lautet 04_Aerztliche_Bescheinigung.docx. Eine nachträgliche Löschung oder Rücknahme der Nachricht ist nicht vermerkt. Die Anfrage und der Statusauszug verbleiben im Ticket POST-261015-3.</w:t>
      </w:r>
    </w:p>
    <w:p>
      <w:pPr/>
      <w:r>
        <w:t>Raban Noll</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Nachrichteneingang im Personalpostfach am 14 Oktober</dc:title>
  <dc:subject/>
  <dc:creator>Klotzkette</dc:creator>
  <cp:keywords/>
  <dc:description/>
  <cp:lastModifiedBy>Klotzkette</cp:lastModifiedBy>
  <cp:revision>1</cp:revision>
  <dcterms:created xsi:type="dcterms:W3CDTF">2026-10-15T00:00:00Z</dcterms:created>
  <dcterms:modified xsi:type="dcterms:W3CDTF">2026-10-15T00:00:00Z</dcterms:modified>
  <cp:category/>
  <dc:language>de-DE</dc:language>
</cp:coreProperties>
</file>