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60"/>
        <w:jc w:val="left"/>
      </w:pPr>
      <w:r>
        <w:rPr>
          <w:rFonts w:ascii="Arial" w:hAnsi="Arial"/>
          <w:b/>
          <w:sz w:val="32"/>
        </w:rPr>
        <w:t>Mandantenfragebogen Fahrzeugemissionen</w:t>
      </w:r>
    </w:p>
    <w:p>
      <w:r>
        <w:t>Eingang per E-Mail: 19.06.2026</w:t>
        <w:br/>
        <w:t>Mandantin: Andrea Schneider</w:t>
        <w:br/>
        <w:t>Kanzleizeichen nach Anlage: M-2026-02087</w:t>
      </w:r>
    </w:p>
    <w:p>
      <w:pPr>
        <w:pStyle w:val="Heading2"/>
        <w:keepNext/>
        <w:spacing w:before="160" w:after="80"/>
      </w:pPr>
      <w:r>
        <w:rPr>
          <w:rFonts w:ascii="Arial" w:hAnsi="Arial"/>
          <w:b/>
          <w:sz w:val="26"/>
        </w:rPr>
        <w:t>1. Person und Fahrzeug</w:t>
      </w:r>
    </w:p>
    <w:p>
      <w:r>
        <w:t>Name: Andrea Schneider</w:t>
        <w:br/>
        <w:t>Anschrift: Berliner Straße 61, 14467 Potsdam</w:t>
        <w:br/>
        <w:t>Telefonische Erstaufnahme: 18.06.2026</w:t>
      </w:r>
    </w:p>
    <w:p>
      <w:r>
        <w:t>Fahrzeug: Mercedes C 220 BlueTEC, Limousine</w:t>
        <w:br/>
        <w:t>FIN: WDD2050041F123456</w:t>
        <w:br/>
        <w:t>Erstzulassung: 18.06.2015</w:t>
        <w:br/>
        <w:t>Gebraucht gekauft: 20.09.2016</w:t>
        <w:br/>
        <w:t>Kaufpreis: 24.500 EUR</w:t>
        <w:br/>
        <w:t>Kilometer bei Kauf: 38.000 km</w:t>
        <w:br/>
        <w:t>Kilometer heute: ungefähr 119.000 km</w:t>
      </w:r>
    </w:p>
    <w:p>
      <w:pPr>
        <w:pStyle w:val="Heading2"/>
        <w:keepNext/>
        <w:spacing w:before="160" w:after="80"/>
      </w:pPr>
      <w:r>
        <w:rPr>
          <w:rFonts w:ascii="Arial" w:hAnsi="Arial"/>
          <w:b/>
          <w:sz w:val="26"/>
        </w:rPr>
        <w:t>2. Unterlagen und Maßnahmen</w:t>
      </w:r>
    </w:p>
    <w:p>
      <w:r>
        <w:t>Erledigt: Kaufunterlagen vorhanden</w:t>
        <w:br/>
        <w:t>Erledigt: Werkstattrechnung aus 2020 vorhanden</w:t>
        <w:br/>
        <w:t>Offen: Schreiben des Kraftfahrt-Bundesamts vorhanden</w:t>
        <w:br/>
        <w:t>Offen: Emissionsbezogenes Rückrufschreiben von Mercedes vorhanden</w:t>
        <w:br/>
        <w:t>Offen: Technisches Gutachten vorhanden</w:t>
        <w:br/>
        <w:t>Offen: Rechtsschutz-Deckungszusage vorhanden</w:t>
      </w:r>
    </w:p>
    <w:p>
      <w:r>
        <w:t>Bei der Reparatur 2020 wurde nach meiner Erinnerung ein Sensor gewechselt. Ob daneben Software geprüft oder geändert wurde, weiß ich nicht. Auf der Rechnung sehe ich kein Softwareupdate.</w:t>
      </w:r>
    </w:p>
    <w:p>
      <w:pPr>
        <w:pStyle w:val="Heading2"/>
        <w:keepNext/>
        <w:spacing w:before="160" w:after="80"/>
      </w:pPr>
      <w:r>
        <w:rPr>
          <w:rFonts w:ascii="Arial" w:hAnsi="Arial"/>
          <w:b/>
          <w:sz w:val="26"/>
        </w:rPr>
        <w:t>3. Eigene Schilderung</w:t>
      </w:r>
    </w:p>
    <w:p>
      <w:r>
        <w:t>Bei einem Werkstattbesuch wurde mir sinngemäß erklärt, dass Abgasrückführung und Regeneration von Betriebsbedingungen und auch von der Temperatur abhängen. Ich habe später in einem Zeitungsbericht den Ausdruck „Thermofenster“ gelesen und vermute seitdem einen Zusammenhang. Konkrete Temperaturwerte wurden mir nicht genannt. Eine schriftliche technische Erklärung der Werkstatt habe ich nicht.</w:t>
      </w:r>
    </w:p>
    <w:p>
      <w:r>
        <w:t>Das Fahrzeug läuft zuverlässig und soll behalten werden. Ich wünsche zunächst eine wirtschaftlich vernünftige Prüfung. Ein teures Gutachten oder eine Klage soll nur nach vorheriger Kostenaufklärung beauftragt werden.</w:t>
      </w:r>
    </w:p>
    <w:p>
      <w:r>
        <w:t>Unterschrift im Scan: Andrea Schneider</w:t>
        <w:br/>
        <w:t>Datum im Formular: 19.06.2026</w:t>
      </w:r>
    </w:p>
    <w:sectPr w:rsidR="00FC693F" w:rsidRPr="0006063C" w:rsidSect="00034616">
      <w:footerReference w:type="default" r:id="rId9"/>
      <w:headerReference w:type="default" r:id="rId10"/>
      <w:pgSz w:w="11906" w:h="16838"/>
      <w:pgMar w:top="992" w:right="1191" w:bottom="935"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 xml:space="preserve">Erfassungsbogen · Seite </w:t>
    </w:r>
    <w:r>
      <w:rPr>
        <w:rFonts w:ascii="Arial" w:hAnsi="Arial"/>
        <w:color w:val="6E6E6E"/>
        <w:sz w:val="16"/>
      </w:rPr>
      <w:fldChar w:fldCharType="begin"/>
      <w:instrText xml:space="preserve">PAGE</w:instrText>
      <w:fldChar w:fldCharType="end"/>
    </w:r>
    <w:r>
      <w:rPr>
        <w:rFonts w:ascii="Arial" w:hAnsi="Arial"/>
        <w:color w:val="6E6E6E"/>
        <w:sz w:val="16"/>
      </w:rPr>
      <w:t xml:space="preserve"> von </w:t>
    </w:r>
    <w:r>
      <w:rPr>
        <w:rFonts w:ascii="Arial" w:hAnsi="Arial"/>
        <w:color w:val="6E6E6E"/>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E6E6E"/>
        <w:sz w:val="16"/>
      </w:rPr>
      <w:t>Mandantenportal · Eingangsdokument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54"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35E63"/>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35E63"/>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3445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9" w:hanging="198"/>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9" w:hanging="198"/>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Diesel-Schadensersatz</dc:creator>
  <cp:keywords/>
  <dc:description>generated by python-docx</dc:description>
  <cp:lastModifiedBy/>
  <cp:revision>1</cp:revision>
  <dcterms:created xsi:type="dcterms:W3CDTF">2000-01-01T00:00:00Z</dcterms:created>
  <dcterms:modified xsi:type="dcterms:W3CDTF">2000-01-01T00:00:00Z</dcterms:modified>
  <cp:category/>
</cp:coreProperties>
</file>