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/>
        <w:jc w:val="left"/>
      </w:pPr>
      <w:r>
        <w:rPr>
          <w:rFonts w:ascii="Times New Roman" w:hAnsi="Times New Roman"/>
          <w:b/>
          <w:sz w:val="32"/>
        </w:rPr>
        <w:t>Anfrage zu Saldo und Sicherheitenfreigabe</w:t>
      </w:r>
    </w:p>
    <w:p>
      <w:r>
        <w:t>Volkswagen Bank GmbH</w:t>
        <w:br/>
        <w:t>Gifhorner Straße 57</w:t>
        <w:br/>
        <w:t>38112 Braunschweig</w:t>
      </w:r>
    </w:p>
    <w:p>
      <w:r>
        <w:t>Berlin, 20.07.2026</w:t>
      </w:r>
    </w:p>
    <w:p>
      <w:r>
        <w:rPr>
          <w:b/>
        </w:rPr>
        <w:t>Julia Koch — Darlehensvertrag VWB-DAR-2018-773241</w:t>
      </w:r>
      <w:r>
        <w:br/>
      </w:r>
      <w:r>
        <w:rPr>
          <w:b/>
        </w:rPr>
        <w:t>Unser Zeichen: VR-2026-00528</w:t>
      </w:r>
    </w:p>
    <w:p>
      <w:r>
        <w:t>Sehr geehrte Damen und Herren,</w:t>
      </w:r>
    </w:p>
    <w:p>
      <w:r>
        <w:t>wir vertreten Frau Julia Koch. Eine Vollmacht ist beigefügt.</w:t>
      </w:r>
    </w:p>
    <w:p>
      <w:r>
        <w:t>Für den Abschluss unserer Bestandsprüfung bitten wir um schriftliche Bestätigung,</w:t>
      </w:r>
    </w:p>
    <w:p>
      <w:pPr>
        <w:pStyle w:val="ListNumber"/>
      </w:pPr>
      <w:r>
        <w:t>zu welchem Datum der Darlehensvertrag vollständig erfüllt wurde,</w:t>
      </w:r>
    </w:p>
    <w:p>
      <w:pPr>
        <w:pStyle w:val="ListNumber"/>
      </w:pPr>
      <w:r>
        <w:t>ob der aktuelle Vertragssaldo 0,00 EUR beträgt,</w:t>
      </w:r>
    </w:p>
    <w:p>
      <w:pPr>
        <w:pStyle w:val="ListNumber"/>
      </w:pPr>
      <w:r>
        <w:t>ob noch Raten, eine Schlusszahlung oder sonstige Entgelte offen sind,</w:t>
      </w:r>
    </w:p>
    <w:p>
      <w:pPr>
        <w:pStyle w:val="ListNumber"/>
      </w:pPr>
      <w:r>
        <w:t>ob und wann das Sicherungseigentum am Fahrzeug FIN WVGZZZ5NZJW118820 freigegeben wurde und</w:t>
      </w:r>
    </w:p>
    <w:p>
      <w:pPr>
        <w:pStyle w:val="ListNumber"/>
      </w:pPr>
      <w:r>
        <w:t>wann die Zulassungsbescheinigung Teil II herausgegeben oder versandt wurde.</w:t>
      </w:r>
    </w:p>
    <w:p>
      <w:r>
        <w:t>Mit diesem Schreiben wird kein Widerruf erklärt und keine Rückabwicklung verlangt. Wir bitten ausschließlich um Auskunft zum Vertrags- und Sicherheitenstand.</w:t>
      </w:r>
    </w:p>
    <w:p>
      <w:pPr>
        <w:keepNext/>
      </w:pPr>
      <w:r>
        <w:t>Mit freundlichen Grüßen</w:t>
      </w:r>
    </w:p>
    <w:p>
      <w:pPr>
        <w:keepLines/>
      </w:pPr>
      <w:r>
        <w:t>Dr. Jonas Berg</w:t>
        <w:br/>
        <w:t>Rechtsanwalt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92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E6E6E"/>
        <w:sz w:val="16"/>
      </w:rPr>
      <w:t xml:space="preserve">Kanzleikorrespondenz · Seite </w:t>
    </w:r>
    <w:r>
      <w:rPr>
        <w:rFonts w:ascii="Times New Roman" w:hAnsi="Times New Roman"/>
        <w:color w:val="6E6E6E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/>
        <w:color w:val="6E6E6E"/>
        <w:sz w:val="16"/>
      </w:rPr>
      <w:t xml:space="preserve"> von </w:t>
    </w:r>
    <w:r>
      <w:rPr>
        <w:rFonts w:ascii="Times New Roman" w:hAnsi="Times New Roman"/>
        <w:color w:val="6E6E6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Kanzlei Verbraucherrecht Berg &amp; Partner mbB · Leipziger Straße 12 · 10117 Berlin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35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35E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3445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Times New Roman" w:hAnsi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Times New Roman" w:hAnsi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Diesel-Schadensersatz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