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Marta Alt</w:t>
        <w:br/>
        <w:t>Altbogen Projektbüro</w:t>
        <w:br/>
        <w:t>marta@altbogen.example</w:t>
      </w:r>
    </w:p>
    <w:p>
      <w:r>
        <w:t>An: Romy Yilmaz und Kunibert Knopf</w:t>
      </w:r>
    </w:p>
    <w:p>
      <w:r>
        <w:t>06.10.2026</w:t>
      </w:r>
    </w:p>
    <w:p>
      <w:pPr>
        <w:pStyle w:val="Title"/>
      </w:pPr>
      <w:r>
        <w:t>Unsere Anfrage zur Hofdurchfahrt</w:t>
      </w:r>
    </w:p>
    <w:p>
      <w:r>
        <w:t>Guten Tag Frau Yilmaz, guten Tag Herr Knopf,</w:t>
      </w:r>
    </w:p>
    <w:p>
      <w:r>
        <w:t>nach zwei telefonischen Rückfragen möchte ich schriftlich festhalten, worüber wir gesprochen haben. Unser bestehender Treppenauftrag liegt bei Zink und Zunder. Die Zahlung vom 4. September über 28.000 EUR gehört zu diesem Auftrag. Für die Metallfenster an der Hofdurchfahrt haben wir bislang niemanden beauftragt und keinen Preis angenommen.</w:t>
      </w:r>
    </w:p>
    <w:p>
      <w:pPr>
        <w:pStyle w:val="Heading1"/>
      </w:pPr>
      <w:r>
        <w:t>1 Ansprache Anfang September</w:t>
      </w:r>
    </w:p>
    <w:p>
      <w:r>
        <w:t>Herr Knopf sprach mich am 8. September nach einem Baustellentermin an. Er sagte, er überlege, Sonderfenster künftig in einer kleineren eigenen Werkstatt anzubieten. Ich fragte, ob die bisherige GmbH dann weiter unser Ansprechpartner sei. Er antwortete, für die laufenden Arbeiten ändere sich zunächst nichts. Einen Namen für das neue Vorhaben habe ich an diesem Tag nicht notiert. Das Gespräch dauerte vielleicht zehn Minuten. Andere Personen waren nicht unmittelbar dabei.</w:t>
      </w:r>
    </w:p>
    <w:p>
      <w:r>
        <w:t>Am 11. September schickte ich ihm die Zeichnung der Hofdurchfahrt auf seine betriebliche Adresse. Ich wollte eine technische Einschätzung, ob die Öffnung mit den vorhandenen Maßen gefertigt werden könnte. Am 16. September kam das Profil Fensterfuchs. Daraufhin schrieb ich am 18. September an Frau Yilmaz. Eine Preisofferte oder einen Vertragsentwurf habe ich von Fensterfuchs bis heute nicht erhalten.</w:t>
      </w:r>
    </w:p>
    <w:p>
      <w:pPr>
        <w:pStyle w:val="Heading1"/>
      </w:pPr>
      <w:r>
        <w:t>2 Zeichnung und Termin</w:t>
      </w:r>
    </w:p>
    <w:p>
      <w:r>
        <w:t>Die Zeichnung stammt aus unserem Planungsbüro. Unser Auftraggeber hat uns erlaubt, sie für die konkrete Angebotsanfrage zu verwenden. Eine allgemeine Freigabe für weitere Projekte oder Unternehmen haben wir Herrn Knopf nicht erteilt. Wer später fertigt, muss mit uns den benötigten Nutzungsumfang und die aktuelle Planfassung abstimmen. Inzwischen gibt es eine geänderte lichte Breite; die alte Datei allein reicht für ein endgültiges Angebot ohnehin nicht aus.</w:t>
      </w:r>
    </w:p>
    <w:p>
      <w:r>
        <w:t>Wir brauchen bis zum 16. Oktober eine Auskunft, wer die Anfrage bearbeiten kann. Das ist unser Beschaffungstermin, keine gesetzte Frist für Ihren Gesellschafterstreit. Wenn Sie intern noch nicht entscheiden können, werden wir einen weiteren Metallbaubetrieb anfragen. Wir wollen keinen Beteiligten unterstützen oder einen Anteilskauf beeinflussen. Uns geht es um eine technisch belastbare Ausführung und eine eindeutige Vertragspartnerin.</w:t>
      </w:r>
    </w:p>
    <w:p>
      <w:r>
        <w:t>Freundliche Grüße</w:t>
        <w:br/>
        <w:t>Marta Alt</w:t>
      </w:r>
    </w:p>
    <w:sectPr w:rsidR="00FC693F" w:rsidRPr="0006063C" w:rsidSect="00034616">
      <w:footerReference w:type="default" r:id="rId9"/>
      <w:pgSz w:w="11906" w:h="16838"/>
      <w:pgMar w:top="1077" w:right="1276" w:bottom="1077" w:left="1276"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22"/>
      </w:rPr>
      <w:t xml:space="preserve">Seite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59" w:lineRule="auto" w:after="140"/>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Times New Roman" w:hAnsi="Times New Roman"/>
      <w:color w:val="000000"/>
      <w:sz w:val="22"/>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Times New Roman" w:hAnsi="Times New Roman"/>
      <w:color w:val="000000"/>
      <w:sz w:val="22"/>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40" w:after="140"/>
      <w:outlineLvl w:val="0"/>
    </w:pPr>
    <w:rPr>
      <w:rFonts w:ascii="Times New Roman" w:hAnsi="Times New Roman"/>
      <w:b/>
      <w:bCs/>
      <w:color w:val="000000"/>
      <w:sz w:val="2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imes New Roman" w:hAnsi="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b/>
      <w:bCs/>
      <w:i/>
      <w:iCs/>
      <w:color w:val="000000"/>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color w:val="000000"/>
      <w:sz w:val="22"/>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i/>
      <w:iCs/>
      <w:color w:val="000000"/>
      <w:sz w:val="22"/>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i/>
      <w:iCs/>
      <w:color w:val="000000"/>
      <w:sz w:val="22"/>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color w:val="000000"/>
      <w:sz w:val="22"/>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i/>
      <w:iCs/>
      <w:color w:val="000000"/>
      <w:sz w:val="22"/>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Times New Roman" w:hAnsi="Times New Roman"/>
      <w:color w:val="000000"/>
      <w:sz w:val="22"/>
    </w:rPr>
  </w:style>
  <w:style w:type="character" w:customStyle="1" w:styleId="Heading1Char">
    <w:name w:val="Heading 1 Char"/>
    <w:basedOn w:val="DefaultParagraphFont"/>
    <w:link w:val="Heading1"/>
    <w:uiPriority w:val="9"/>
    <w:rsid w:val="00FC693F"/>
    <w:rPr>
      <w:rFonts w:ascii="Times New Roman" w:hAnsi="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b/>
      <w:bCs/>
      <w:color w:val="4F81BD" w:themeColor="accent1"/>
    </w:rPr>
  </w:style>
  <w:style w:type="paragraph" w:styleId="Title">
    <w:name w:val="Title"/>
    <w:basedOn w:val="Normal"/>
    <w:next w:val="Normal"/>
    <w:link w:val="TitleChar"/>
    <w:uiPriority w:val="10"/>
    <w:qFormat/>
    <w:rsid w:val="00FC693F"/>
    <w:pPr>
      <w:keepNext/>
      <w:spacing w:after="140" w:line="240" w:lineRule="auto" w:before="140"/>
      <w:contextualSpacing/>
    </w:pPr>
    <w:rPr>
      <w:rFonts w:ascii="Times New Roman" w:hAnsi="Times New Roman"/>
      <w:b/>
      <w:color w:val="000000"/>
      <w:spacing w:val="5"/>
      <w:kern w:val="28"/>
      <w:sz w:val="30"/>
      <w:szCs w:val="52"/>
    </w:rPr>
  </w:style>
  <w:style w:type="character" w:customStyle="1" w:styleId="TitleChar">
    <w:name w:val="Title Char"/>
    <w:basedOn w:val="DefaultParagraphFont"/>
    <w:link w:val="Title"/>
    <w:uiPriority w:val="10"/>
    <w:rsid w:val="00FC693F"/>
    <w:rPr>
      <w:rFonts w:ascii="Times New Roman" w:hAnsi="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i/>
      <w:iCs/>
      <w:color w:val="000000"/>
      <w:spacing w:val="15"/>
      <w:sz w:val="22"/>
      <w:szCs w:val="24"/>
    </w:rPr>
  </w:style>
  <w:style w:type="character" w:customStyle="1" w:styleId="SubtitleChar">
    <w:name w:val="Subtitle Char"/>
    <w:basedOn w:val="DefaultParagraphFont"/>
    <w:link w:val="Subtitle"/>
    <w:uiPriority w:val="11"/>
    <w:rsid w:val="00FC693F"/>
    <w:rPr>
      <w:rFonts w:ascii="Times New Roman" w:hAnsi="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Times New Roman" w:hAnsi="Times New Roman"/>
      <w:color w:val="000000"/>
      <w:sz w:val="22"/>
    </w:rPr>
  </w:style>
  <w:style w:type="paragraph" w:styleId="BodyText">
    <w:name w:val="Body Text"/>
    <w:basedOn w:val="Normal"/>
    <w:link w:val="BodyTextChar"/>
    <w:uiPriority w:val="99"/>
    <w:unhideWhenUsed/>
    <w:rsid w:val="00AA1D8D"/>
    <w:pPr>
      <w:spacing w:after="120"/>
    </w:pPr>
    <w:rPr>
      <w:rFonts w:ascii="Times New Roman" w:hAnsi="Times New Roman"/>
      <w:color w:val="000000"/>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rPr>
      <w:rFonts w:ascii="Times New Roman" w:hAnsi="Times New Roman"/>
      <w:color w:val="000000"/>
      <w:sz w:val="22"/>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rFonts w:ascii="Times New Roman" w:hAnsi="Times New Roman"/>
      <w:color w:val="000000"/>
      <w:sz w:val="22"/>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rPr>
      <w:rFonts w:ascii="Times New Roman" w:hAnsi="Times New Roman"/>
      <w:color w:val="000000"/>
      <w:sz w:val="22"/>
    </w:rPr>
  </w:style>
  <w:style w:type="paragraph" w:styleId="List2">
    <w:name w:val="List 2"/>
    <w:basedOn w:val="Normal"/>
    <w:uiPriority w:val="99"/>
    <w:unhideWhenUsed/>
    <w:rsid w:val="00326F90"/>
    <w:pPr>
      <w:ind w:left="720" w:hanging="360"/>
      <w:contextualSpacing/>
    </w:pPr>
    <w:rPr>
      <w:rFonts w:ascii="Times New Roman" w:hAnsi="Times New Roman"/>
      <w:color w:val="000000"/>
      <w:sz w:val="22"/>
    </w:rPr>
  </w:style>
  <w:style w:type="paragraph" w:styleId="List3">
    <w:name w:val="List 3"/>
    <w:basedOn w:val="Normal"/>
    <w:uiPriority w:val="99"/>
    <w:unhideWhenUsed/>
    <w:rsid w:val="00326F90"/>
    <w:pPr>
      <w:ind w:left="1080" w:hanging="360"/>
      <w:contextualSpacing/>
    </w:pPr>
    <w:rPr>
      <w:rFonts w:ascii="Times New Roman" w:hAnsi="Times New Roman"/>
      <w:color w:val="000000"/>
      <w:sz w:val="22"/>
    </w:rPr>
  </w:style>
  <w:style w:type="paragraph" w:styleId="ListBullet">
    <w:name w:val="List Bullet"/>
    <w:basedOn w:val="Normal"/>
    <w:uiPriority w:val="99"/>
    <w:unhideWhenUsed/>
    <w:rsid w:val="00326F90"/>
    <w:pPr>
      <w:numPr>
        <w:numId w:val="1"/>
      </w:numPr>
      <w:contextualSpacing/>
    </w:pPr>
    <w:rPr>
      <w:rFonts w:ascii="Times New Roman" w:hAnsi="Times New Roman"/>
      <w:color w:val="000000"/>
      <w:sz w:val="22"/>
    </w:rPr>
  </w:style>
  <w:style w:type="paragraph" w:styleId="ListBullet2">
    <w:name w:val="List Bullet 2"/>
    <w:basedOn w:val="Normal"/>
    <w:uiPriority w:val="99"/>
    <w:unhideWhenUsed/>
    <w:rsid w:val="00326F90"/>
    <w:pPr>
      <w:numPr>
        <w:numId w:val="2"/>
      </w:numPr>
      <w:contextualSpacing/>
    </w:pPr>
    <w:rPr>
      <w:rFonts w:ascii="Times New Roman" w:hAnsi="Times New Roman"/>
      <w:color w:val="000000"/>
      <w:sz w:val="22"/>
    </w:rPr>
  </w:style>
  <w:style w:type="paragraph" w:styleId="ListBullet3">
    <w:name w:val="List Bullet 3"/>
    <w:basedOn w:val="Normal"/>
    <w:uiPriority w:val="99"/>
    <w:unhideWhenUsed/>
    <w:rsid w:val="00326F90"/>
    <w:pPr>
      <w:numPr>
        <w:numId w:val="3"/>
      </w:numPr>
      <w:contextualSpacing/>
    </w:pPr>
    <w:rPr>
      <w:rFonts w:ascii="Times New Roman" w:hAnsi="Times New Roman"/>
      <w:color w:val="000000"/>
      <w:sz w:val="22"/>
    </w:rPr>
  </w:style>
  <w:style w:type="paragraph" w:styleId="ListNumber">
    <w:name w:val="List Number"/>
    <w:basedOn w:val="Normal"/>
    <w:uiPriority w:val="99"/>
    <w:unhideWhenUsed/>
    <w:rsid w:val="00326F90"/>
    <w:pPr>
      <w:numPr>
        <w:numId w:val="5"/>
      </w:numPr>
      <w:contextualSpacing/>
    </w:pPr>
    <w:rPr>
      <w:rFonts w:ascii="Times New Roman" w:hAnsi="Times New Roman"/>
      <w:color w:val="000000"/>
      <w:sz w:val="22"/>
    </w:rPr>
  </w:style>
  <w:style w:type="paragraph" w:styleId="ListNumber2">
    <w:name w:val="List Number 2"/>
    <w:basedOn w:val="Normal"/>
    <w:uiPriority w:val="99"/>
    <w:unhideWhenUsed/>
    <w:rsid w:val="0029639D"/>
    <w:pPr>
      <w:numPr>
        <w:numId w:val="6"/>
      </w:numPr>
      <w:contextualSpacing/>
    </w:pPr>
    <w:rPr>
      <w:rFonts w:ascii="Times New Roman" w:hAnsi="Times New Roman"/>
      <w:color w:val="000000"/>
      <w:sz w:val="22"/>
    </w:rPr>
  </w:style>
  <w:style w:type="paragraph" w:styleId="ListNumber3">
    <w:name w:val="List Number 3"/>
    <w:basedOn w:val="Normal"/>
    <w:uiPriority w:val="99"/>
    <w:unhideWhenUsed/>
    <w:rsid w:val="0029639D"/>
    <w:pPr>
      <w:numPr>
        <w:numId w:val="7"/>
      </w:numPr>
      <w:contextualSpacing/>
    </w:pPr>
    <w:rPr>
      <w:rFonts w:ascii="Times New Roman" w:hAnsi="Times New Roman"/>
      <w:color w:val="000000"/>
      <w:sz w:val="22"/>
    </w:rPr>
  </w:style>
  <w:style w:type="paragraph" w:styleId="ListContinue">
    <w:name w:val="List Continue"/>
    <w:basedOn w:val="Normal"/>
    <w:uiPriority w:val="99"/>
    <w:unhideWhenUsed/>
    <w:rsid w:val="0029639D"/>
    <w:pPr>
      <w:spacing w:after="120"/>
      <w:ind w:left="360"/>
      <w:contextualSpacing/>
    </w:pPr>
    <w:rPr>
      <w:rFonts w:ascii="Times New Roman" w:hAnsi="Times New Roman"/>
      <w:color w:val="000000"/>
      <w:sz w:val="22"/>
    </w:rPr>
  </w:style>
  <w:style w:type="paragraph" w:styleId="ListContinue2">
    <w:name w:val="List Continue 2"/>
    <w:basedOn w:val="Normal"/>
    <w:uiPriority w:val="99"/>
    <w:unhideWhenUsed/>
    <w:rsid w:val="0029639D"/>
    <w:pPr>
      <w:spacing w:after="120"/>
      <w:ind w:left="720"/>
      <w:contextualSpacing/>
    </w:pPr>
    <w:rPr>
      <w:rFonts w:ascii="Times New Roman" w:hAnsi="Times New Roman"/>
      <w:color w:val="000000"/>
      <w:sz w:val="22"/>
    </w:rPr>
  </w:style>
  <w:style w:type="paragraph" w:styleId="ListContinue3">
    <w:name w:val="List Continue 3"/>
    <w:basedOn w:val="Normal"/>
    <w:uiPriority w:val="99"/>
    <w:unhideWhenUsed/>
    <w:rsid w:val="0029639D"/>
    <w:pPr>
      <w:spacing w:after="120"/>
      <w:ind w:left="1080"/>
      <w:contextualSpacing/>
    </w:pPr>
    <w:rPr>
      <w:rFonts w:ascii="Times New Roman" w:hAnsi="Times New Roman"/>
      <w:color w:val="000000"/>
      <w:sz w:val="22"/>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color w:val="000000"/>
      <w:sz w:val="22"/>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rFonts w:ascii="Times New Roman" w:hAnsi="Times New Roman"/>
      <w:i/>
      <w:iCs/>
      <w:color w:val="000000"/>
      <w:sz w:val="22"/>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b/>
      <w:bCs/>
      <w:color w:val="000000"/>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rFonts w:ascii="Times New Roman" w:hAnsi="Times New Roman"/>
      <w:b/>
      <w:bCs/>
      <w:i/>
      <w:iCs/>
      <w:color w:val="000000"/>
      <w:sz w:val="22"/>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rPr>
      <w:rFonts w:ascii="Times New Roman" w:hAnsi="Times New Roman"/>
      <w:color w:val="000000"/>
      <w:sz w:val="22"/>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Unsere Anfrage zur Hofdurchfahrt</dc:title>
  <dc:subject/>
  <dc:creator>Marta Alt</dc:creator>
  <cp:keywords/>
  <dc:description>generated by python-docx</dc:description>
  <cp:lastModifiedBy/>
  <cp:revision>1</cp:revision>
  <dcterms:created xsi:type="dcterms:W3CDTF">2026-10-08T12:00:00Z</dcterms:created>
  <dcterms:modified xsi:type="dcterms:W3CDTF">2026-10-08T12:00:00Z</dcterms:modified>
  <cp:category/>
</cp:coreProperties>
</file>