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Servicebericht Austausch Kopierer</w:t>
      </w:r>
    </w:p>
    <w:p>
      <w:r>
        <w:t>30.09.2026</w:t>
      </w:r>
    </w:p>
    <w:p>
      <w:r>
        <w:t>Auftrag K-260930-17, Zwirnwerk, Weberschuppen 14, Hildesheim. Techniker: Juri Kugelblitz. Beginn 08:15 Uhr, Ende 10:05 Uhr.</w:t>
      </w:r>
    </w:p>
    <w:p>
      <w:r>
        <w:t>Das Altgerät wurde vom Unterschrank gelöst und nach vorne gezogen. Hinter der rechten Seitenwand lagen zwei Stoffproben, ein Kugelschreiber und ein verschlossener C4-Umschlag mit dem Absender Leine-Kreditbank eG. Der Umschlag war stark verstaubt, aber trocken. Er lag zwischen Rückwand und Kabelkanal.</w:t>
      </w:r>
    </w:p>
    <w:p>
      <w:r>
        <w:t>Ich habe den Umschlag ungeöffnet Frau Zwirn übergeben. Frau Zwirn öffnete ihn in Anwesenheit von Herrn Mückenschreck. Auf einem darin liegenden gefalteten Papier stand nach meiner Wahrnehmung „Grundschuldbrief“. Ich habe den Inhalt nicht weiter geprüft und keine Kopie mitgenommen.</w:t>
      </w:r>
    </w:p>
    <w:p>
      <w:r>
        <w:t>Das Altgerät wurde abgeholt. Die neue Netzwerkverbindung wurde getestet. Frau Zwirn bestätigte den Empfang des Geräts und des gefundenen Umschlags.</w:t>
      </w:r>
    </w:p>
    <w:p>
      <w:r>
        <w:t>Juri Kugelblitz, Kopierknopf Service GmbH</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Servicebericht Austausch Kopierer</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