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Aufnahme des gefundenen Papiers</w:t>
      </w:r>
    </w:p>
    <w:p>
      <w:r>
        <w:t>30.09.2026</w:t>
      </w:r>
    </w:p>
    <w:p>
      <w:r>
        <w:t>Aufgenommen durch Traudel Zwirn und Balthasar Mückenschreck um 10:20 Uhr.</w:t>
      </w:r>
    </w:p>
    <w:p>
      <w:r>
        <w:t>Das Papier trägt die Bezeichnung Grundschuldbrief Gruppe 02 Nummer 864219 und das Datum 12.05.2008. Genannt werden Grundbuch Hildesheim Blatt 28461, 120.000,00 EUR und Leine-Kreditbank eG. Auf der Rückseite sind nach unserer Sichtprüfung keine späteren Abtretungs- oder Teilungsvermerke vorhanden. Die Faltstellen sind gelblich; die Schrift ist lesbar.</w:t>
      </w:r>
    </w:p>
    <w:p>
      <w:r>
        <w:t>Im Umschlag lag zusätzlich das Begleitschreiben vom 06.06.2019. Der Umschlag wurde am Fundtag geöffnet. Seit dem Öffnen wurde das Papier nicht an Dritte ausgehändigt. Es wurde mit dem Büroscanner beidseitig kopiert und danach in einem beschrifteten Umschlag im abgeschlossenen Büroschrank verwahrt.</w:t>
      </w:r>
    </w:p>
    <w:p>
      <w:r>
        <w:t>Wir haben weder einen Stempel angebracht noch das Papier gelocht. Die weitere Übergabe soll nach schriftlicher Abstimmung erfolgen.</w:t>
      </w:r>
    </w:p>
    <w:p>
      <w:r>
        <w:t>Traudel Zwirn – Balthasar Mückenschreck</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Aufnahme des gefundenen Papiers</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