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Annahme der Geschäftsführerbestellung</w:t>
      </w:r>
    </w:p>
    <w:p>
      <w:r>
        <w:t>14.09.2026</w:t>
      </w:r>
    </w:p>
    <w:p>
      <w:r>
        <w:t>An die Polter Veranstaltungstechnik GmbH, zu Händen der Gesellschafter</w:t>
      </w:r>
    </w:p>
    <w:p>
      <w:r>
        <w:t>Sehr geehrte Frau Polter, sehr geehrter Herr Demir,</w:t>
      </w:r>
    </w:p>
    <w:p>
      <w:r>
        <w:t>ich nehme die im Beschluss vom 12.09.2026 enthaltene Bestellung zur Geschäftsführerin mit Wirkung ab dem 01.10.2026 an. Die Einzelvertretungsbefugnis habe ich zur Kenntnis genommen. Mir ist bekannt, dass der Beschluss keine Befreiung von den Beschränkungen des § 181 BGB enthält.</w:t>
      </w:r>
    </w:p>
    <w:p>
      <w:r>
        <w:t>Für die Vorbereitung der Anmeldung werde ich die erforderlichen persönlichen Angaben unmittelbar an das verantwortliche Notariat übermitteln. Eine Erklärung über gesetzliche Bestellungshindernisse möchte ich nach der vorgesehenen Belehrung in der dafür erforderlichen Form abgeben. Diese Annahmeerklärung soll eine solche Versicherung nicht ersetzen.</w:t>
      </w:r>
    </w:p>
    <w:p>
      <w:r>
        <w:t>Ich werde vor dem 01.10.2026 die Übergabe vorbereiten, aber keine Erklärung als bereits amtierende Geschäftsführerin abgeben. Soweit vor diesem Datum eine gesonderte Vollmacht benötigt wird, bitte ich um einen konkreten Entwurf mit bezeichnetem Umfang.</w:t>
      </w:r>
    </w:p>
    <w:p>
      <w:r>
        <w:t>Mit freundlichen Grüßen</w:t>
        <w:br/>
        <w:t>Aylin Yılmaz</w:t>
        <w:br/>
        <w:t>Berlin, 14.09.2026</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Annahme der Geschäftsführerbestellung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