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Hasetal Versandhandel GmbH</w:t>
      </w:r>
    </w:p>
    <w:p>
      <w:pPr>
        <w:jc w:val="left"/>
      </w:pPr>
      <w:r>
        <w:t>Mindener Straße 212, 49084 Osnabrück</w:t>
      </w:r>
    </w:p>
    <w:p/>
    <w:p>
      <w:pPr>
        <w:jc w:val="left"/>
      </w:pPr>
      <w:r>
        <w:t>ENTWURF — Benachrichtigung der betroffenen Personen gemäß Artikel 34 DSGVO</w:t>
      </w:r>
    </w:p>
    <w:p>
      <w:pPr>
        <w:jc w:val="left"/>
      </w:pPr>
      <w:r>
        <w:t>Stand: 30.06.2026 (noch nicht versendet)</w:t>
      </w:r>
    </w:p>
    <w:p>
      <w:pPr>
        <w:jc w:val="left"/>
      </w:pPr>
      <w:r>
        <w:t>Interner Prüfhinweis des Datenschutzbeauftragten: Dieser Entwurf weist Mängel auf (siehe DSB-Vermerk). Vor Versand zu überarbeiten.</w:t>
      </w:r>
    </w:p>
    <w:p/>
    <w:p>
      <w:pPr>
        <w:jc w:val="left"/>
      </w:pPr>
      <w:r>
        <w:t>Betreff: Wichtige Information zu Ihrem Kundenkonto</w:t>
      </w:r>
    </w:p>
    <w:p>
      <w:pPr>
        <w:jc w:val="left"/>
      </w:pPr>
      <w:r>
        <w:t>Sehr geehrte Kundin, sehr geehrter Kunde,</w:t>
      </w:r>
    </w:p>
    <w:p>
      <w:pPr>
        <w:jc w:val="left"/>
      </w:pPr>
      <w:r>
        <w:t>wir möchten Sie darüber informieren, dass es bei uns zu einem IT-Sicherheitsvorfall gekommen ist. Unbefugte haben sich Zugang zu unseren Systemen verschafft. Möglicherweise sind dabei Daten betroffen.</w:t>
      </w:r>
    </w:p>
    <w:p>
      <w:pPr>
        <w:jc w:val="left"/>
      </w:pPr>
      <w:r>
        <w:t>Wir haben den Vorfall ernst genommen und umgehend Maßnahmen ergriffen. Unsere Systeme sind inzwischen wieder sicher.</w:t>
      </w:r>
    </w:p>
    <w:p>
      <w:pPr>
        <w:jc w:val="left"/>
      </w:pPr>
      <w:r>
        <w:t>Wir empfehlen Ihnen, Ihr Passwort zu ändern, sobald der Login wieder verfügbar ist.</w:t>
      </w:r>
    </w:p>
    <w:p>
      <w:pPr>
        <w:jc w:val="left"/>
      </w:pPr>
      <w:r>
        <w:t>Für Rückfragen stehen wir Ihnen gern zur Verfügung.</w:t>
      </w:r>
    </w:p>
    <w:p>
      <w:pPr>
        <w:jc w:val="left"/>
      </w:pPr>
      <w:r>
        <w:t>Mit freundlichen Grüßen</w:t>
      </w:r>
    </w:p>
    <w:p>
      <w:pPr>
        <w:jc w:val="left"/>
      </w:pPr>
      <w:r>
        <w:t>Ihr Team von Hasetal Versandhandel</w:t>
      </w:r>
    </w:p>
    <w:p/>
    <w:p>
      <w:pPr>
        <w:jc w:val="left"/>
      </w:pPr>
      <w:r>
        <w:t>Anmerkungen zur Prüfung (nicht Teil des Versandtextes):</w:t>
      </w:r>
    </w:p>
    <w:p>
      <w:pPr>
        <w:jc w:val="left"/>
      </w:pPr>
      <w:r>
        <w:t>Der Entwurf lässt offen, welche Datenkategorien konkret betroffen sind (insbesondere die Bankverbindung bei 96.400 Konten). Er benennt die wahrscheinlichen Folgen nicht in klarer und einfacher Sprache (Artikel 34 Absatz 2 DSGVO verweist auf Artikel 33 Absatz 3 Buchstaben b, c, d). Es fehlen die Kontaktdaten des Datenschutzbeauftragten, eine Beschreibung der ergriffenen Maßnahmen sowie konkrete Handlungsempfehlungen (Kontoauszüge prüfen, auf Phishing achten). Die Formulierung "möglicherweise sind Daten betroffen" verharmlost den bestätigten Abfluss.</w:t>
      </w:r>
    </w:p>
    <w:p>
      <w:pPr>
        <w:jc w:val="left"/>
      </w:pPr>
      <w:r>
        <w:t>Formathinweis: Times New Roman, 11 pt.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Hasetal Versandhandel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Hasetal Versandhandel GmbH</w:t>
    </w:r>
  </w:p>
  <w:p>
    <w:pPr>
      <w:jc w:val="left"/>
      <w:pBdr>
        <w:bottom w:val="single" w:sz="6" w:space="2" w:color="2C5230"/>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