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Hauke Petersen – Insolvenzverwalter</w:t>
        <w:br/>
        <w:t>Breite Strasse 6, 23552 Luebeck</w:t>
      </w:r>
    </w:p>
    <w:p>
      <w:pPr>
        <w:pStyle w:val="Heading1"/>
      </w:pPr>
      <w:r>
        <w:t>Klageschrift</w:t>
      </w:r>
    </w:p>
    <w:p>
      <w:r>
        <w:t>Landgericht Luebeck</w:t>
        <w:br/>
        <w:t>4. Zivilkammer</w:t>
        <w:br/>
        <w:t>Am Burgfeld 7, 23568 Luebeck</w:t>
      </w:r>
    </w:p>
    <w:p>
      <w:r>
        <w:t>In dem Rechtsstreit</w:t>
        <w:br/>
        <w:br/>
        <w:t>Rechtsanwalt Dr. Hauke Petersen, als Insolvenzverwalter ueber das Vermoegen der Trave Clean Gebaeudeservice GmbH</w:t>
        <w:br/>
        <w:t>– Klaeger –</w:t>
        <w:br/>
        <w:br/>
        <w:t>gegen</w:t>
        <w:br/>
        <w:br/>
        <w:t>BKK Ostseekueste, Koerperschaft des oeffentlichen Rechts, vertreten durch den Vorstand</w:t>
        <w:br/>
        <w:t>– Beklagte –</w:t>
      </w:r>
    </w:p>
    <w:p>
      <w:r>
        <w:t>wird namens und im Auftrag des Klaegers Klage erhoben mit dem Antrag, die Beklagte zu verurteilen, an die Insolvenzmasse EUR 34.780,00 nebst Zinsen zu zahlen.</w:t>
      </w:r>
    </w:p>
    <w:p>
      <w:r>
        <w:t>Begruendung: Die Beklagte erhielt im Dreimonatszeitraum vor dem Fremdantrag vom 09.02.2026 mehrere Zahlungen auf faellige Beitragsforderungen. Die Kenntnis der Zahlungsunfaehigkeit ergibt sich aus der Vollstreckungsankuendigung, dem Telefonvermerk und der eidesstattlichen Versicherung des Zeugen Kroeger.</w:t>
      </w:r>
    </w:p>
    <w:p>
      <w:r>
        <w:t>Dr. Hauke Petersen</w:t>
        <w:br/>
        <w:t>Rechtsanwalt,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Hauke Petersen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DR. HAUKE PETERSEN</w:t>
    </w:r>
  </w:p>
  <w:p>
    <w:pPr>
      <w:jc w:val="left"/>
      <w:pBdr>
        <w:bottom w:val="single" w:sz="8" w:space="2" w:color="2C5230"/>
      </w:pBdr>
    </w:pPr>
    <w:r>
      <w:rPr>
        <w:rFonts w:ascii="Times New Roman" w:hAnsi="Times New Roman"/>
        <w:color w:val="6B6B66"/>
        <w:sz w:val="16"/>
      </w:rPr>
      <w:t>23552 Luebeck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