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Korrespondenz Mare GmbH — Lizenzverhandlung Bildband</w:t>
      </w:r>
    </w:p>
    <w:p>
      <w:pPr>
        <w:jc w:val="left"/>
      </w:pPr>
      <w:r>
        <w:rPr>
          <w:b/>
        </w:rPr>
        <w:t>AZ intern:</w:t>
      </w:r>
      <w:r>
        <w:t xml:space="preserve"> 26-UMR-0084 / Teilakte Mare</w:t>
      </w:r>
    </w:p>
    <w:p>
      <w:pPr>
        <w:jc w:val="left"/>
      </w:pPr>
      <w:r>
        <w:rPr>
          <w:b/>
        </w:rPr>
        <w:t>Stand:</w:t>
      </w:r>
      <w:r>
        <w:t xml:space="preserve"> 25.01.2026</w:t>
      </w:r>
    </w:p>
    <w:p/>
    <w:p>
      <w:pPr>
        <w:pStyle w:val="Heading2"/>
      </w:pPr>
      <w:r>
        <w:rPr>
          <w:rFonts w:ascii="Times New Roman" w:hAnsi="Times New Roman"/>
        </w:rPr>
        <w:t>E-Mail Mare → Windgassen (12.01.2026) — Zusammenfassung</w:t>
      </w:r>
    </w:p>
    <w:p>
      <w:pPr>
        <w:jc w:val="left"/>
      </w:pPr>
      <w:r>
        <w:rPr>
          <w:i/>
        </w:rPr>
        <w:t>(Original als EML-Anlage: `eml/mare_bildband_angebot_2026-01-12.eml`)</w:t>
      </w:r>
    </w:p>
    <w:p>
      <w:pPr>
        <w:jc w:val="left"/>
      </w:pPr>
      <w:r>
        <w:rPr>
          <w:b/>
        </w:rPr>
        <w:t>Von:</w:t>
      </w:r>
      <w:r>
        <w:t xml:space="preserve"> Jan Linus Schreiber (Verlagsleitung), jan.schreiber@mare.de</w:t>
      </w:r>
    </w:p>
    <w:p>
      <w:pPr>
        <w:jc w:val="left"/>
      </w:pPr>
      <w:r>
        <w:rPr>
          <w:b/>
        </w:rPr>
        <w:t>An:</w:t>
      </w:r>
      <w:r>
        <w:t xml:space="preserve"> mira@windgassen-photo.de</w:t>
      </w:r>
    </w:p>
    <w:p>
      <w:pPr>
        <w:jc w:val="left"/>
      </w:pPr>
      <w:r>
        <w:rPr>
          <w:b/>
        </w:rPr>
        <w:t>Datum:</w:t>
      </w:r>
      <w:r>
        <w:t xml:space="preserve"> 12.01.2026, 09:47 Uhr</w:t>
      </w:r>
    </w:p>
    <w:p>
      <w:pPr>
        <w:jc w:val="left"/>
      </w:pPr>
      <w:r>
        <w:t>Schreiber teilt mit, dass mare für den im Herbst 2026 erscheinenden Bildband „Küstenmelancholie — Norddeutschland in Bildern" (geplante Auflage: 4.000 Exemplare, Ladenpreis 68 EUR, Vertrieb über Buchhandel D/A/CH und mare-Webshop) die vollständige Bodden-Reportage (16 Seiten, 14 Fotografien) als eigenständiges Kapitel drucken möchte. Das Angebot:</w:t>
      </w:r>
    </w:p>
    <w:p>
      <w:pPr>
        <w:ind w:left="567"/>
      </w:pPr>
      <w:r>
        <w:rPr>
          <w:i/>
        </w:rPr>
        <w:t>„Wir bieten Ihnen entsprechend unserem damaligen Vertragsschluss eine Wiederholungsnutzungsvergütung von pauschal 1.200 EUR brutto. Da wir damals eine umfassende Nutzungsrechtseinräumung vereinbart haben, handelt es sich hierbei um eine freiwillige Anerkennungszahlung."</w:t>
      </w:r>
    </w:p>
    <w:p>
      <w:pPr>
        <w:jc w:val="left"/>
      </w:pPr>
      <w:r>
        <w:t>Schreiber verweist auf den Vertrag vom 12.03.2019 und den „Buyout Print International"-Vermerk.</w:t>
      </w:r>
    </w:p>
    <w:p/>
    <w:p>
      <w:pPr>
        <w:pStyle w:val="Heading2"/>
      </w:pPr>
      <w:r>
        <w:rPr>
          <w:rFonts w:ascii="Times New Roman" w:hAnsi="Times New Roman"/>
        </w:rPr>
        <w:t>Antwort Windgassen (handschriftliche Notiz für Anwalt, 13.01.2026)</w:t>
      </w:r>
    </w:p>
    <w:p>
      <w:pPr>
        <w:jc w:val="left"/>
      </w:pPr>
      <w:r>
        <w:rPr>
          <w:i/>
        </w:rPr>
        <w:t>Notiz übergeben im Erstgespräch:</w:t>
      </w:r>
    </w:p>
    <w:p>
      <w:pPr>
        <w:jc w:val="left"/>
      </w:pPr>
      <w:r>
        <w:t>„Das stimmt nicht. 2019 haben wir KEINEN Buyout gemacht. Ich habe 3.200 EUR für die Erstveröffentlichung bekommen. Das war damals schon knapp für die 4-wöchige Auftragsreportage in Mecklenburg. Für einen Bildband mit 4.000 Exemplaren × 68 EUR = 272.000 EUR Umsatz will er mir 1.200 EUR geben? Das ist absurd. Ich will mindestens 4.800 EUR und 2 % vom Ladenpreis."</w:t>
      </w:r>
    </w:p>
    <w:p/>
    <w:p>
      <w:pPr>
        <w:pStyle w:val="Heading2"/>
      </w:pPr>
      <w:r>
        <w:rPr>
          <w:rFonts w:ascii="Times New Roman" w:hAnsi="Times New Roman"/>
        </w:rPr>
        <w:t>Entwurf Antwortschreiben Kanzlei → Mare (Freigabe ausstehend)</w:t>
      </w:r>
    </w:p>
    <w:p>
      <w:pPr>
        <w:jc w:val="left"/>
      </w:pPr>
      <w:r>
        <w:rPr>
          <w:i/>
        </w:rPr>
        <w:t>(vollständiges Antwortschreiben als DOCX unter `docx/` — noch nicht finalisiert; Schriftsatz in Vorbereitung)</w:t>
      </w:r>
    </w:p>
    <w:p/>
    <w:p>
      <w:pPr>
        <w:jc w:val="left"/>
      </w:pPr>
      <w:r>
        <w:rPr>
          <w:b/>
        </w:rPr>
        <w:t>Kanzlei Kreidler-Bremer Medienrecht, Hamburg</w:t>
      </w:r>
    </w:p>
    <w:p>
      <w:pPr>
        <w:jc w:val="left"/>
      </w:pPr>
      <w:r>
        <w:rPr>
          <w:b/>
        </w:rPr>
        <w:t>An:</w:t>
      </w:r>
      <w:r>
        <w:t xml:space="preserve"> Mare GmbH, z.H. Herrn Jan Linus Schreiber, Gänsemarkt 21, 20354 Hamburg</w:t>
      </w:r>
    </w:p>
    <w:p>
      <w:pPr>
        <w:jc w:val="left"/>
      </w:pPr>
      <w:r>
        <w:rPr>
          <w:b/>
        </w:rPr>
        <w:t>Datum:</w:t>
      </w:r>
      <w:r>
        <w:t xml:space="preserve"> [28.01.2026]</w:t>
      </w:r>
    </w:p>
    <w:p>
      <w:pPr>
        <w:jc w:val="left"/>
      </w:pPr>
      <w:r>
        <w:rPr>
          <w:b/>
        </w:rPr>
        <w:t>Betreff:</w:t>
      </w:r>
      <w:r>
        <w:t xml:space="preserve"> Bildband „Küstenmelancholie" / Lizenzverhandlung Windgassen-Reportagen</w:t>
      </w:r>
    </w:p>
    <w:p/>
    <w:p>
      <w:pPr>
        <w:jc w:val="left"/>
      </w:pPr>
      <w:r>
        <w:t>Sehr geehrter Herr Schreiber,</w:t>
      </w:r>
    </w:p>
    <w:p>
      <w:pPr>
        <w:jc w:val="left"/>
      </w:pPr>
      <w:r>
        <w:t>wir vertreten Frau Mira Windgassen in urheberrechtlichen und lizenzrechtlichen Angelegenheiten.</w:t>
      </w:r>
    </w:p>
    <w:p>
      <w:pPr>
        <w:jc w:val="left"/>
      </w:pPr>
      <w:r>
        <w:t>Ihr Schreiben vom 12.01.2026 haben wir zur Kenntnis genommen. Wir widersprechen Ihrer Einschätzung, wonach der Lizenzvertrag vom 12.03.2019 eine umfassende Buyout-Lizenz für alle Print-Nutzungen begründe.</w:t>
      </w:r>
    </w:p>
    <w:p>
      <w:pPr>
        <w:jc w:val="left"/>
      </w:pPr>
      <w:r>
        <w:t xml:space="preserve">Der Vertragstext in § 1 ist eindeutig: Es wurde lediglich das einfache Nutzungsrecht zur </w:t>
      </w:r>
      <w:r>
        <w:rPr>
          <w:b/>
        </w:rPr>
        <w:t>einmaligen Veröffentlichung</w:t>
      </w:r>
      <w:r>
        <w:t xml:space="preserve"> in der Zeitschrift mare, Ausgabe Nr. 131 (August/September 2019), Print Deutschland, eingeräumt. Der handschriftliche Vermerk „Buyout Print International" stellt keine wirksame Vertragsänderung dar; eine entsprechende beiderseitige schriftliche Vereinbarung fehlt. Nach der Zweckübertragungslehre des § 31 Abs. 5 UrhG ist das Nutzungsrecht im Zweifel zugunsten unserer Mandantin einzuschränken.</w:t>
      </w:r>
    </w:p>
    <w:p>
      <w:pPr>
        <w:jc w:val="left"/>
      </w:pPr>
      <w:r>
        <w:t>Für die Nutzung der 14 Fotografien im Bildband „Küstenmelancholie" (Auflage 4.000, Ladenpreis 68 EUR) ist nach den Tarifen der VG Bild-Kunst eine Vergütung von mindestens 4.800 EUR zzgl. einer Beteiligung von 2 % am Ladenpreis auf alle verkauften Exemplare angemessen.</w:t>
      </w:r>
    </w:p>
    <w:p>
      <w:pPr>
        <w:jc w:val="left"/>
      </w:pPr>
      <w:r>
        <w:t xml:space="preserve">Wir bitten um Rückmeldung bis zum </w:t>
      </w:r>
      <w:r>
        <w:rPr>
          <w:b/>
        </w:rPr>
        <w:t>15.02.2026</w:t>
      </w:r>
      <w:r>
        <w:t>.</w:t>
      </w:r>
    </w:p>
    <w:p>
      <w:pPr>
        <w:jc w:val="left"/>
      </w:pPr>
      <w:r>
        <w:t>Sollte keine Einigung erzielt werden, wird unsere Mandantin die Veröffentlichung des Bildbands mit ihren Fotografien ohne rechtswirksame Lizenz mit allen rechtlichen Mitteln unterbinden.</w:t>
      </w:r>
    </w:p>
    <w:p>
      <w:pPr>
        <w:jc w:val="left"/>
      </w:pPr>
      <w:r>
        <w:t>[...]</w:t>
      </w:r>
    </w:p>
    <w:p/>
    <w:p>
      <w:pPr>
        <w:jc w:val="left"/>
      </w:pPr>
      <w:r>
        <w:rPr>
          <w:i/>
        </w:rPr>
        <w:t>Dr. AKB, 25.01.2026 — Freigabe durch Windgassen ausstehend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Korrespondenz Mare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Korrespondenz Mare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