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HAVELMARK · Kommunalaufsicht · Kreisallee 8, 14770 Havelmark</w:t>
      </w:r>
    </w:p>
    <w:p>
      <w:pPr>
        <w:spacing w:after="280"/>
      </w:pPr>
      <w:r>
        <w:t>Stadt Morgenfurt</w:t>
        <w:br/>
        <w:t>z. Hd. Frau Bürgermeisterin Dr. Hanne Große</w:t>
        <w:br/>
        <w:t>Rathausplatz 1</w:t>
        <w:br/>
        <w:t>14798 Morgenfurt</w:t>
      </w:r>
    </w:p>
    <w:p>
      <w:pPr>
        <w:spacing w:after="180"/>
        <w:jc w:val="right"/>
      </w:pPr>
      <w:r>
        <w:t>Havelmark, 3.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KA 15.2-2026/441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Nachtragshaushalt, Kita-Beiträge und geplante Ausschüttung der Stadtwerke</w:t>
            </w:r>
          </w:p>
        </w:tc>
      </w:tr>
    </w:tbl>
    <w:p/>
    <w:p>
      <w:r>
        <w:t>Sehr geehrte Frau Dr. Große,</w:t>
      </w:r>
    </w:p>
    <w:p>
      <w:pPr>
        <w:keepLines w:val="0"/>
      </w:pPr>
      <w:r>
        <w:t>der Kommunalaufsicht liegt der am 26. Juni übersandte Entwurf des Nachtragshaushalts vor. Auf Seite 47 sind Mehrerträge aus der Kita-Beitragssatzung in Höhe von 418000,00 Euro eingestellt. Die beigefügte Kalkulation enthält keine gesonderte Darstellung von Geschwisterermäßigungen und unterjährigen Abmeldungen.</w:t>
      </w:r>
    </w:p>
    <w:p>
      <w:pPr>
        <w:keepLines w:val="0"/>
      </w:pPr>
      <w:r>
        <w:t>Im Finanzplan ist zugleich eine Ausschüttung der Stadtwerke Morgenfurt GmbH von insgesamt 1020000,00 Euro vorgesehen. Nach dem vorgelegten Jahresabschluss beträgt der ausschüttungsfähige Betrag 620000,00 Euro; ein Beschluss des Aufsichtsrats liegt noch nicht vor. Bitte erläutern Sie, auf welcher Grundlage der höhere Ansatz gebildet wurde.</w:t>
      </w:r>
    </w:p>
    <w:p>
      <w:pPr>
        <w:keepLines w:val="0"/>
      </w:pPr>
      <w:r>
        <w:t>Wir bitten bis zum 10. Juli um aktualisierte Beitragskalkulation, Belegungsdaten je Einrichtung, Beschlussstand der Stadtwerke und Darstellung der Deckungswirkungen, falls das Bürgerbegehren zugelassen wird. Bitte fügen Sie auch die Niederschrift des Ältestenrats vom 30. Juni bei.</w:t>
      </w:r>
    </w:p>
    <w:p>
      <w:r>
        <w:t>Mit freundlichen Grüßen</w:t>
      </w:r>
    </w:p>
    <w:p>
      <w:pPr>
        <w:spacing w:before="280"/>
      </w:pPr>
      <w:r>
        <w:t>Im Auftrag</w:t>
        <w:br/>
        <w:t>Dr. Jörg Mäßner</w:t>
        <w:br/>
        <w:t>Leiter Kommunalaufsicht</w:t>
      </w:r>
    </w:p>
    <w:p>
      <w:pPr>
        <w:spacing w:before="240"/>
      </w:pPr>
      <w:r>
        <w:rPr>
          <w:b/>
        </w:rPr>
        <w:t>Anlagen</w:t>
      </w:r>
    </w:p>
    <w:p>
      <w:pPr>
        <w:pStyle w:val="ListNumber"/>
        <w:spacing w:after="40"/>
      </w:pPr>
      <w:r>
        <w:t>Prüfvermerk zum Nachtragshaushalt</w:t>
      </w:r>
    </w:p>
    <w:p>
      <w:pPr>
        <w:pStyle w:val="ListNumber"/>
        <w:spacing w:after="40"/>
      </w:pPr>
      <w:r>
        <w:t>Auszug Jahresabschluss Stadtwerke 2025</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HAVELMARK · Kommunalaufsicht · Kreisallee 8</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HAVELMARK · Kommunalaufsicht · Kreisallee 8</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HAVELMARK · Kommunalaufsicht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Kreisallee 8, 14770 Havelmark</w:t>
            <w:br/>
            <w:t>Telefon 03381 601 374</w:t>
          </w:r>
        </w:p>
      </w:tc>
    </w:tr>
  </w:tbl>
  <w:p>
    <w:pPr>
      <w:jc w:val="left"/>
      <w:pBdr>
        <w:bottom w:val="single" w:sz="6" w:space="2" w:color="3B3F45"/>
      </w:pBdr>
    </w:pPr>
    <w:r>
      <w:rPr>
        <w:rFonts w:ascii="Times New Roman" w:hAnsi="Times New Roman"/>
        <w:color w:val="6B6B66"/>
        <w:sz w:val="16"/>
      </w:rPr>
      <w:t>14770 Havelmark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Nachtragshaushalt, Kita-Beiträge und geplante Ausschüttung der Stadtwerke</dc:title>
  <dc:subject>KA 15.2-2026/441</dc:subject>
  <dc:creator>LANDKREIS HAVELMARK · Kommunalaufsicht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