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KREISSTADT WERNIGERODE · Gewerbeamt · Nicolaiplatz 1, 38855 Wernigerode</w:t>
      </w:r>
    </w:p>
    <w:p>
      <w:pPr>
        <w:spacing w:after="280"/>
      </w:pPr>
      <w:r>
        <w:t>Tierhof Sonnrain GmbH</w:t>
        <w:br/>
        <w:t>z. Hd. Geschäftsführerin Jule Mertens</w:t>
        <w:br/>
        <w:t>Am Ziegelgrund 24</w:t>
        <w:br/>
        <w:t>38855 Wernigerode</w:t>
      </w:r>
    </w:p>
    <w:p>
      <w:pPr>
        <w:spacing w:after="180"/>
        <w:jc w:val="right"/>
      </w:pPr>
      <w:r>
        <w:t>Wernigerode, 6.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OWi-G 26/1884</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Anhörung zu Übernachtungsplätzen, Videoanlage und Fahrzeugverkehr</w:t>
            </w:r>
          </w:p>
        </w:tc>
      </w:tr>
    </w:tbl>
    <w:p/>
    <w:p>
      <w:r>
        <w:t>Sehr geehrte Frau Mertens,</w:t>
      </w:r>
    </w:p>
    <w:p>
      <w:pPr>
        <w:keepLines w:val="0"/>
      </w:pPr>
      <w:r>
        <w:t>bei einer gemeinsamen Kontrolle von Gewerbeamt und Veterinärdienst am 29. Juni 2026 wurden auf dem Gelände 31 Hunde und 14 Katzen gezählt. Die gewerbliche Anzeige vom 4. März 2024 nennt höchstens 20 Hunde und acht Katzen. In der ehemaligen Scheune waren sechs zusätzliche Boxen eingerichtet; Belegungslisten lagen dort nicht aus.</w:t>
      </w:r>
    </w:p>
    <w:p>
      <w:pPr>
        <w:keepLines w:val="0"/>
      </w:pPr>
      <w:r>
        <w:t>Im Eingangs- und Auslaufbereich waren vier Kameras in Betrieb. Das Hinweisschild befand sich nach dem Kontrollvermerk erst hinter dem äußeren Tor. Die Anlage zeichnete Ton auf und speicherte nach Auskunft des Mitarbeiters Leon Rüß 30 Tage. Eine schriftliche Information für Kunden oder Beschäftigte wurde bei der Kontrolle nicht vorgelegt.</w:t>
      </w:r>
    </w:p>
    <w:p>
      <w:pPr>
        <w:keepLines w:val="0"/>
      </w:pPr>
      <w:r>
        <w:t>Außerdem wurde das Fahrzeug WR-SR 771 am 28. Juni um 22:18 Uhr mit einem Anhänger im verkehrsberuhigten Bereich Marktgasse gemessen. Der Fahrer lieferte zwei Hunde aus. Sie erhalten Gelegenheit, bis zum 20. Juli 2026 zu Belegung, Kameras, Fahrer und den beigefügten Aufzeichnungen Stellung zu nehmen. Eine abschließende Bewertung ist noch nicht erfolgt.</w:t>
      </w:r>
    </w:p>
    <w:p>
      <w:r>
        <w:t>Mit freundlichen Grüßen</w:t>
      </w:r>
    </w:p>
    <w:p>
      <w:pPr>
        <w:spacing w:before="280"/>
      </w:pPr>
      <w:r>
        <w:t>Im Auftrag</w:t>
        <w:br/>
        <w:t>Katrin Maß</w:t>
        <w:br/>
        <w:t>Sachbearbeiterin</w:t>
      </w:r>
    </w:p>
    <w:p>
      <w:pPr>
        <w:spacing w:before="240"/>
      </w:pPr>
      <w:r>
        <w:rPr>
          <w:b/>
        </w:rPr>
        <w:t>Anlagen</w:t>
      </w:r>
    </w:p>
    <w:p>
      <w:pPr>
        <w:pStyle w:val="ListNumber"/>
        <w:spacing w:after="40"/>
      </w:pPr>
      <w:r>
        <w:t>Kontrollbericht vom 29. Juni 2026</w:t>
      </w:r>
    </w:p>
    <w:p>
      <w:pPr>
        <w:pStyle w:val="ListNumber"/>
        <w:spacing w:after="40"/>
      </w:pPr>
      <w:r>
        <w:t>Lichtbilder 1 bis 14</w:t>
      </w:r>
    </w:p>
    <w:p>
      <w:pPr>
        <w:pStyle w:val="ListNumber"/>
        <w:spacing w:after="40"/>
      </w:pPr>
      <w:r>
        <w:t>Messprotokoll Marktgasse</w:t>
      </w:r>
    </w:p>
    <w:p>
      <w:pPr>
        <w:pStyle w:val="ListNumber"/>
        <w:spacing w:after="40"/>
      </w:pPr>
      <w:r>
        <w:t>Auszug Gewerbeanzeige</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Tierhof Sonnrain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Tierhof Sonnrain GmbH</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KREISSTADT WERNIGERODE · Gewerbeamt</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Nicolaiplatz 1, 38855 Wernigerode</w:t>
            <w:br/>
            <w:t>Telefon 03943 654 318</w:t>
          </w:r>
        </w:p>
      </w:tc>
    </w:tr>
  </w:tbl>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Anhörung zu Übernachtungsplätzen, Videoanlage und Fahrzeugverkehr</dc:title>
  <dc:subject>OWi-G 26/1884</dc:subject>
  <dc:creator>KREISSTADT WERNIGERODE · Gewerbeamt</dc:creator>
  <cp:keywords/>
  <dc:description>generated by python-docx</dc:description>
  <cp:lastModifiedBy/>
  <cp:revision>1</cp:revision>
  <dcterms:created xsi:type="dcterms:W3CDTF">2013-12-23T23:15:00Z</dcterms:created>
  <dcterms:modified xsi:type="dcterms:W3CDTF">2013-12-23T23:15:00Z</dcterms:modified>
  <cp:category/>
</cp:coreProperties>
</file>