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Stadt Forst (Lausitz)</w:t>
      </w:r>
    </w:p>
    <w:p>
      <w:pPr>
        <w:pStyle w:val="Heading2"/>
      </w:pPr>
      <w:r>
        <w:rPr>
          <w:rFonts w:ascii="Times New Roman" w:hAnsi="Times New Roman"/>
        </w:rPr>
        <w:t>Ordnungsamt</w:t>
      </w:r>
    </w:p>
    <w:p>
      <w:pPr>
        <w:jc w:val="left"/>
      </w:pPr>
      <w:r>
        <w:t>Promenade 11, 03149 Forst (Lausitz)</w:t>
      </w:r>
    </w:p>
    <w:p>
      <w:pPr>
        <w:jc w:val="left"/>
      </w:pPr>
      <w:r>
        <w:t>Telefon: 03562/989-188</w:t>
      </w:r>
    </w:p>
    <w:p>
      <w:pPr>
        <w:jc w:val="left"/>
      </w:pPr>
      <w:r>
        <w:t>ordnungsamt@forst-lausitz.de</w:t>
      </w:r>
    </w:p>
    <w:p>
      <w:pPr>
        <w:jc w:val="left"/>
      </w:pPr>
      <w:r>
        <w:t>Aktenzeichen: OrdA Forst 2026/188</w:t>
      </w:r>
    </w:p>
    <w:p>
      <w:pPr>
        <w:jc w:val="left"/>
      </w:pPr>
      <w:r>
        <w:t>Forst, 28.05.2026</w:t>
      </w:r>
    </w:p>
    <w:p>
      <w:pPr>
        <w:jc w:val="left"/>
      </w:pPr>
      <w:r>
        <w:t>An die Initiative Lausitzer Lebensraum e.V.</w:t>
      </w:r>
    </w:p>
    <w:p>
      <w:pPr>
        <w:jc w:val="left"/>
      </w:pPr>
      <w:r>
        <w:t>z.Hd. Dr. W.-K. Pohlmann-Brandenburg</w:t>
      </w:r>
    </w:p>
    <w:p>
      <w:pPr>
        <w:jc w:val="left"/>
      </w:pPr>
      <w:r>
        <w:t>Ringstraße 47</w:t>
      </w:r>
    </w:p>
    <w:p>
      <w:pPr>
        <w:jc w:val="left"/>
      </w:pPr>
      <w:r>
        <w:t>03149 Forst (Lausitz)</w:t>
      </w:r>
    </w:p>
    <w:p>
      <w:pPr>
        <w:pStyle w:val="Heading2"/>
      </w:pPr>
      <w:r>
        <w:rPr>
          <w:rFonts w:ascii="Times New Roman" w:hAnsi="Times New Roman"/>
        </w:rPr>
        <w:t>Eingangsbestätigung Versammlungsanmeldung</w:t>
      </w:r>
    </w:p>
    <w:p>
      <w:pPr>
        <w:jc w:val="left"/>
      </w:pPr>
      <w:r>
        <w:t>Sehr geehrter Herr Dr. Pohlmann-Brandenburg,</w:t>
      </w:r>
    </w:p>
    <w:p>
      <w:pPr>
        <w:jc w:val="left"/>
      </w:pPr>
      <w:r>
        <w:t>wir bestätigen den Eingang Ihrer Anmeldung der Versammlung "Stopp der Tagebauerweiterung Welzow-Süd II — Klimaschutz statt Braunkohle" am 27.05.2026 um 10:14 Uhr (eingegangen sowohl per E-Mail als auch persönlich).</w:t>
      </w:r>
    </w:p>
    <w:p>
      <w:pPr>
        <w:jc w:val="left"/>
      </w:pPr>
      <w:r>
        <w:t>Die Anmeldefrist von 48 Stunden vor öffentlicher Bekanntgabe nach § 14 I VersG (Bundesversammlungsgesetz, da Brandenburg derzeit kein eigenes VersG mehr hat) ist eingehalten.</w:t>
      </w:r>
    </w:p>
    <w:p>
      <w:pPr>
        <w:jc w:val="left"/>
      </w:pPr>
      <w:r>
        <w:t>Die Versammlungsbehörde ist im vorliegenden Fall die Polizeiinspektion Spree-Neiße (§ 1 II Nr. 1 BbgVersFG-Umsetzungsanordnung 2020 i.V.m. § 14 VersG). Wir leiten Ihre Anmeldung dorthin weiter (eingegangen dort 28.05.2026, 14:30 Uhr).</w:t>
      </w:r>
    </w:p>
    <w:p>
      <w:pPr>
        <w:jc w:val="left"/>
      </w:pPr>
      <w:r>
        <w:t>Hinsichtlich der Nutzung des Marktplatzes als kommunale Sondernutzungsfläche werden Sie sich kurzfristig wegen der erforderlichen Erlaubnis nach § 18 BbgStrG (Sondernutzung) bei unserem Sondernutzungsteam (Frau Steinhoff-Krüger) melden müssen.</w:t>
      </w:r>
    </w:p>
    <w:p>
      <w:pPr>
        <w:jc w:val="left"/>
      </w:pPr>
      <w:r>
        <w:t>Mit freundlichen Grüßen</w:t>
      </w:r>
    </w:p>
    <w:p>
      <w:pPr>
        <w:jc w:val="left"/>
      </w:pPr>
      <w:r>
        <w:t>gez. Steinhoff-Krüger</w:t>
      </w:r>
    </w:p>
    <w:p>
      <w:pPr>
        <w:jc w:val="left"/>
      </w:pPr>
      <w:r>
        <w:t>Leiterin Ordnungsamt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Ordnungsamt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Ordnungsamt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 · Aktenzeichen: OrdA Forst 2026/188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