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Anwaltsvollmacht Initiative Lausitzer Lebensraum e.V. ./. Pohlmann und Pohlmann</w:t>
      </w:r>
    </w:p>
    <w:p>
      <w:pPr>
        <w:jc w:val="left"/>
      </w:pPr>
      <w:r>
        <w:rPr>
          <w:b/>
        </w:rPr>
        <w:t>Ausgestellt:</w:t>
      </w:r>
      <w:r>
        <w:t xml:space="preserve"> Cottbus, 05.06.2026 (Tag der Mandatsannahme)</w:t>
      </w:r>
    </w:p>
    <w:p>
      <w:pPr>
        <w:jc w:val="left"/>
      </w:pPr>
      <w:r>
        <w:rPr>
          <w:b/>
        </w:rPr>
        <w:t>Mandantin:</w:t>
      </w:r>
      <w:r>
        <w:t xml:space="preserve"> Initiative Lausitzer Lebensraum e.V., Schillerstrasse 28, 03046 Cottbus</w:t>
      </w:r>
    </w:p>
    <w:p>
      <w:pPr>
        <w:jc w:val="left"/>
      </w:pPr>
      <w:r>
        <w:rPr>
          <w:b/>
        </w:rPr>
        <w:t>Vereinsregister:</w:t>
      </w:r>
      <w:r>
        <w:t xml:space="preserve"> VR 4118 Amtsgericht Cottbus, eingetragen am 12.10.2019</w:t>
      </w:r>
    </w:p>
    <w:p>
      <w:pPr>
        <w:jc w:val="left"/>
      </w:pPr>
      <w:r>
        <w:rPr>
          <w:b/>
        </w:rPr>
        <w:t>Vertretungsberechtigt:</w:t>
      </w:r>
      <w:r>
        <w:t xml:space="preserve"> Dr. Werner-Karl Pohlmann-Brandenburg, 1. Vorsitzender (Einzelvertretungsberechtigt nach Vereinsatzung § 11 Abs. 3)</w:t>
      </w:r>
    </w:p>
    <w:p>
      <w:pPr>
        <w:jc w:val="left"/>
      </w:pPr>
      <w:r>
        <w:rPr>
          <w:b/>
        </w:rPr>
        <w:t>Bevollmaechtigte:</w:t>
      </w:r>
      <w:r>
        <w:t xml:space="preserve"> Pohlmann und Pohlmann RAe PartG mbB, Friedrichstrasse 117, 10117 Berlin</w:t>
      </w:r>
    </w:p>
    <w:p>
      <w:pPr>
        <w:jc w:val="left"/>
      </w:pPr>
      <w:r>
        <w:rPr>
          <w:b/>
        </w:rPr>
        <w:t>Bearbeitende Anwaeltin:</w:t>
      </w:r>
      <w:r>
        <w:t xml:space="preserve"> RAin Dr. Friederike Hesselmann-Sauerbruch</w:t>
      </w:r>
    </w:p>
    <w:p>
      <w:pPr>
        <w:pStyle w:val="Heading2"/>
      </w:pPr>
      <w:r>
        <w:rPr>
          <w:rFonts w:ascii="Times New Roman" w:hAnsi="Times New Roman"/>
        </w:rPr>
        <w:t>Umfang der Vollmacht</w:t>
      </w:r>
    </w:p>
    <w:p>
      <w:pPr>
        <w:jc w:val="left"/>
      </w:pPr>
      <w:r>
        <w:t>Hiermit erteilt die Initiative Lausitzer Lebensraum e.V. Vollmacht zur aussergerichtlichen und gerichtlichen Vertretung in allen Angelegenheiten betreffend</w:t>
      </w:r>
    </w:p>
    <w:p>
      <w:pPr>
        <w:pStyle w:val="ListNumber"/>
      </w:pPr>
      <w:r>
        <w:t>die Polizeiverfuegung vom 02.06.2026 (Az PolPraes COT-2026-VS-0188) zur fuer den 17.06.2026 in Forst (Lausitz) angemeldeten Versammlung "Vier Stufen der Trauer um den Lausitzer Wald",</w:t>
      </w:r>
    </w:p>
    <w:p>
      <w:pPr>
        <w:pStyle w:val="ListNumber"/>
      </w:pPr>
      <w:r>
        <w:t>den hiergegen einzulegenden Widerspruch nach § 68 VwGO sowie den Eilantrag nach § 80 Abs. 5 VwGO an das Verwaltungsgericht Cottbus,</w:t>
      </w:r>
    </w:p>
    <w:p>
      <w:pPr>
        <w:pStyle w:val="ListNumber"/>
      </w:pPr>
      <w:r>
        <w:t>die Vertretung in einem etwaigen Hauptsacheverfahren (Fortsetzungsfeststellungsklage nach § 113 Abs. 1 Satz 4 VwGO),</w:t>
      </w:r>
    </w:p>
    <w:p>
      <w:pPr>
        <w:pStyle w:val="ListNumber"/>
      </w:pPr>
      <w:r>
        <w:t>die Vertretung in Beschwerdeverfahren beim Oberverwaltungsgericht Berlin-Brandenburg nach § 146 VwGO.</w:t>
      </w:r>
    </w:p>
    <w:p>
      <w:pPr>
        <w:jc w:val="left"/>
      </w:pPr>
      <w:r>
        <w:t>Die Vollmacht ermaechtigt insbesondere</w:t>
      </w:r>
    </w:p>
    <w:p>
      <w:pPr>
        <w:pStyle w:val="ListBullet"/>
      </w:pPr>
      <w:r>
        <w:t>zur Annahme und Abgabe rechtsgeschaeftlicher Erklaerungen,</w:t>
      </w:r>
    </w:p>
    <w:p>
      <w:pPr>
        <w:pStyle w:val="ListBullet"/>
      </w:pPr>
      <w:r>
        <w:t>zur Einlegung von Rechtsmitteln und Rechtsbehelfen,</w:t>
      </w:r>
    </w:p>
    <w:p>
      <w:pPr>
        <w:pStyle w:val="ListBullet"/>
      </w:pPr>
      <w:r>
        <w:t>zur Empfangnahme von Zustellungen, einschliesslich Empfang ueber das beA,</w:t>
      </w:r>
    </w:p>
    <w:p>
      <w:pPr>
        <w:pStyle w:val="ListBullet"/>
      </w:pPr>
      <w:r>
        <w:t>zur Akteneinsicht bei Behoerden und Gerichten (Polizeipraesidium Cottbus, Stadt Forst Ordnungsamt, VG Cottbus, OVG Berlin-Brandenburg),</w:t>
      </w:r>
    </w:p>
    <w:p>
      <w:pPr>
        <w:pStyle w:val="ListBullet"/>
      </w:pPr>
      <w:r>
        <w:t>zur Beauftragung von Sachverstaendigen (insb. Schall- und Performance-Konzept-Gutachten),</w:t>
      </w:r>
    </w:p>
    <w:p>
      <w:pPr>
        <w:pStyle w:val="ListBullet"/>
      </w:pPr>
      <w:r>
        <w:t>zur Vertretung in Demobegleitungen und Polizei-Kooperationsgespraechen am Versammlungstag.</w:t>
      </w:r>
    </w:p>
    <w:p>
      <w:pPr>
        <w:pStyle w:val="Heading2"/>
      </w:pPr>
      <w:r>
        <w:rPr>
          <w:rFonts w:ascii="Times New Roman" w:hAnsi="Times New Roman"/>
        </w:rPr>
        <w:t>Spezielle Vollmacht (§ 67 VwGO)</w:t>
      </w:r>
    </w:p>
    <w:p>
      <w:pPr>
        <w:jc w:val="left"/>
      </w:pPr>
      <w:r>
        <w:t>Die Vollmacht erstreckt sich ausdruecklich auf</w:t>
      </w:r>
    </w:p>
    <w:p>
      <w:pPr>
        <w:pStyle w:val="ListBullet"/>
      </w:pPr>
      <w:r>
        <w:t>Klage- und Klageruecknahme,</w:t>
      </w:r>
    </w:p>
    <w:p>
      <w:pPr>
        <w:pStyle w:val="ListBullet"/>
      </w:pPr>
      <w:r>
        <w:t>Anerkenntnis und Verzicht,</w:t>
      </w:r>
    </w:p>
    <w:p>
      <w:pPr>
        <w:pStyle w:val="ListBullet"/>
      </w:pPr>
      <w:r>
        <w:t>Vergleich und Erledigungserklaerung,</w:t>
      </w:r>
    </w:p>
    <w:p>
      <w:pPr>
        <w:pStyle w:val="ListBullet"/>
      </w:pPr>
      <w:r>
        <w:t>Empfang von Zustellungen ueber das beA.</w:t>
      </w:r>
    </w:p>
    <w:p>
      <w:pPr>
        <w:pStyle w:val="Heading2"/>
      </w:pPr>
      <w:r>
        <w:rPr>
          <w:rFonts w:ascii="Times New Roman" w:hAnsi="Times New Roman"/>
        </w:rPr>
        <w:t>Geltungsdauer</w:t>
      </w:r>
    </w:p>
    <w:p>
      <w:pPr>
        <w:jc w:val="left"/>
      </w:pPr>
      <w:r>
        <w:t>Die Vollmacht gilt fuer das Versammlungsverfahren der Initiative am 17.06.2026 nebst allen sich daran anschliessenden Verfahren. Beendigung durch ausdrueckliche Erklaerung einer der Parteien.</w:t>
      </w:r>
    </w:p>
    <w:p>
      <w:pPr>
        <w:pStyle w:val="Heading2"/>
      </w:pPr>
      <w:r>
        <w:rPr>
          <w:rFonts w:ascii="Times New Roman" w:hAnsi="Times New Roman"/>
        </w:rPr>
        <w:t>Unterzeichner</w:t>
      </w:r>
    </w:p>
    <w:p/>
    <w:p>
      <w:pPr>
        <w:jc w:val="left"/>
      </w:pPr>
      <w:r>
        <w:t>Dr. Werner-Karl Pohlmann-Brandenburg</w:t>
      </w:r>
    </w:p>
    <w:p>
      <w:pPr>
        <w:pStyle w:val="ListNumber"/>
      </w:pPr>
      <w:r>
        <w:t>Vorsitzender Initiative Lausitzer Lebensraum e.V.</w:t>
      </w:r>
    </w:p>
    <w:p>
      <w:pPr>
        <w:jc w:val="left"/>
      </w:pPr>
      <w:r>
        <w:t>Cottbus, 05.06.2026</w:t>
      </w:r>
    </w:p>
    <w:p>
      <w:pPr>
        <w:pStyle w:val="Heading2"/>
      </w:pPr>
      <w:r>
        <w:rPr>
          <w:rFonts w:ascii="Times New Roman" w:hAnsi="Times New Roman"/>
        </w:rPr>
        <w:t>Annahme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t>Berlin, 05.06.2026</w:t>
      </w:r>
    </w:p>
    <w:p>
      <w:pPr>
        <w:pStyle w:val="Heading2"/>
      </w:pPr>
      <w:r>
        <w:rPr>
          <w:rFonts w:ascii="Times New Roman" w:hAnsi="Times New Roman"/>
        </w:rPr>
        <w:t>Aktenzeichen</w:t>
      </w:r>
    </w:p>
    <w:p>
      <w:pPr>
        <w:jc w:val="left"/>
      </w:pPr>
      <w:r>
        <w:t xml:space="preserve">Kanzleiakte: </w:t>
      </w:r>
      <w:r>
        <w:rPr>
          <w:b/>
        </w:rPr>
        <w:t>PoPo-2026-VR-0617</w:t>
      </w:r>
    </w:p>
    <w:p>
      <w:pPr>
        <w:jc w:val="left"/>
      </w:pPr>
      <w:r>
        <w:t xml:space="preserve">Mandantenakte: </w:t>
      </w:r>
      <w:r>
        <w:rPr>
          <w:b/>
        </w:rPr>
        <w:t>Initiative Lausitzer Lebensraum / Polizeiverfuegung Forst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Cottbus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Cottbus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eingetragen am 12.10.2019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