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TRÜFFELBERCH &amp; ÜRGELHEIM ARCHITEKTUR PartGmbB · Lindener Markt 18, 30449 Hannover</w:t>
      </w:r>
    </w:p>
    <w:p>
      <w:pPr>
        <w:spacing w:after="280"/>
      </w:pPr>
      <w:r>
        <w:t>Frau Hanna Trüffelberch</w:t>
        <w:br/>
        <w:t>Lindener Hofstraße 47</w:t>
        <w:br/>
        <w:t>30449 Hannover</w:t>
      </w:r>
    </w:p>
    <w:p>
      <w:pPr>
        <w:spacing w:after="180"/>
        <w:jc w:val="right"/>
      </w:pPr>
      <w:r>
        <w:t>Hannover, 18. September 2025</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LO-2025-HT / Frau Klages</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Verdienst- und Entnahmebescheinigung Januar bis August 2025</w:t>
            </w:r>
          </w:p>
        </w:tc>
      </w:tr>
    </w:tbl>
    <w:p/>
    <w:p>
      <w:r>
        <w:t>Sehr geehrte Frau Trüffelberch,</w:t>
      </w:r>
    </w:p>
    <w:p>
      <w:pPr>
        <w:keepLines w:val="0"/>
      </w:pPr>
      <w:r>
        <w:t>auf Ihren Antrag bestätigen wir die über die Partnerschaft abgerechneten Zahlungen vom 1. Januar bis 31. August 2025. Das monatliche Geschäftsführergehalt betrug 6800,00 Euro brutto. Zusätzlich wurden im März und Juli Gewinnvorauszahlungen von jeweils 16000,00 Euro auf Ihr Privatkonto DE31 2505 0180 0911 7744 62 überwiesen.</w:t>
      </w:r>
    </w:p>
    <w:p>
      <w:pPr>
        <w:keepLines w:val="0"/>
      </w:pPr>
      <w:r>
        <w:t>Die Partnerschaft trägt den Beitrag zum Versorgungswerk in Höhe von monatlich 1462,00 Euro über das Verrechnungskonto 1708. Der von Ihnen privat genutzte Wagen Volvo XC60 wird mit einem monatlichen Sachbezug von 684,00 Euro abgerechnet. Reisekostenerstattungen von insgesamt 4287,64 Euro betreffen belegte Projektfahrten und sind in den Auszahlungsbeträgen nicht als Vergütung ausgewiesen.</w:t>
      </w:r>
    </w:p>
    <w:p>
      <w:pPr>
        <w:keepLines w:val="0"/>
      </w:pPr>
      <w:r>
        <w:t>Für September bis Dezember 2025 ist noch keine Gewinnentnahme beschlossen. Die Jahresabrechnung hängt vom Abschluss der Schulcampus-Projekte in Garbsen und Lehrte ab. Die beigefügten Monatswerte stammen aus der Lohnbuchhaltung und dem Gesellschafterverrechnungskonto; eine Aussage zum Jahresgewinn ist damit nicht verbunden.</w:t>
      </w:r>
    </w:p>
    <w:p>
      <w:r>
        <w:t>Mit freundlichen Grüßen</w:t>
      </w:r>
    </w:p>
    <w:p>
      <w:pPr>
        <w:spacing w:before="280"/>
      </w:pPr>
      <w:r>
        <w:t>Petra Klages</w:t>
        <w:br/>
        <w:t>Leitung Lohn und Finanzen</w:t>
      </w:r>
    </w:p>
    <w:p>
      <w:pPr>
        <w:spacing w:before="240"/>
      </w:pPr>
      <w:r>
        <w:rPr>
          <w:b/>
        </w:rPr>
        <w:t>Anlagen</w:t>
      </w:r>
    </w:p>
    <w:p>
      <w:pPr>
        <w:pStyle w:val="ListNumber"/>
        <w:spacing w:after="40"/>
      </w:pPr>
      <w:r>
        <w:t>Monatsübersicht Januar bis August 2025</w:t>
      </w:r>
    </w:p>
    <w:p>
      <w:pPr>
        <w:pStyle w:val="ListNumber"/>
        <w:spacing w:after="40"/>
      </w:pPr>
      <w:r>
        <w:t>Auszug Gesellschafterverrechnungskonto 1708</w:t>
      </w:r>
    </w:p>
    <w:sectPr w:rsidR="00FC693F" w:rsidRPr="0006063C" w:rsidSect="00034616">
      <w:headerReference w:type="default" r:id="rId9"/>
      <w:footerReference w:type="default" r:id="rId10"/>
      <w:pgSz w:w="11906" w:h="16838"/>
      <w:pgMar w:top="935" w:right="1219" w:bottom="964"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TRÜFFELBERCH &amp; ÜRGELHEIM ARCHITEKTUR PartGmbB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2"/>
      </w:rPr>
      <w:t>TRÜFFELBERCH &amp; ÜRGELHEIM ARCHITEKTUR PARTGMBB</w:t>
    </w: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TRÜFFELBERCH &amp; ÜRGELHEIM ARCHITEKTUR PartGmbB</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Lindener Markt 18, 30449 Hannover</w:t>
            <w:br/>
            <w:t>Lohnbüro · Telefon 0511 77418-64 · lohn@tue-architektur.de</w:t>
          </w:r>
        </w:p>
      </w:tc>
    </w:tr>
  </w:tbl>
  <w:p>
    <w:pPr>
      <w:jc w:val="left"/>
      <w:pBdr>
        <w:bottom w:val="single" w:sz="8" w:space="2" w:color="8A6A1F"/>
      </w:pBdr>
    </w:pPr>
    <w:r>
      <w:rPr>
        <w:rFonts w:ascii="Times New Roman" w:hAnsi="Times New Roman"/>
        <w:color w:val="6B6B66"/>
        <w:sz w:val="16"/>
      </w:rPr>
      <w:t>30449 Hannover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Verdienst- und Entnahmebescheinigung Januar bis August 2025</dc:title>
  <dc:subject>LO-2025-HT / Frau Klages</dc:subject>
  <dc:creator>TRÜFFELBERCH &amp; ÜRGELHEIM ARCHITEKTUR PartGmbB</dc:creator>
  <cp:keywords/>
  <dc:description>generated by python-docx</dc:description>
  <cp:lastModifiedBy/>
  <cp:revision>1</cp:revision>
  <dcterms:created xsi:type="dcterms:W3CDTF">2013-12-23T23:15:00Z</dcterms:created>
  <dcterms:modified xsi:type="dcterms:W3CDTF">2013-12-23T23:15:00Z</dcterms:modified>
  <cp:category/>
</cp:coreProperties>
</file>