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Söll Rödelsteiner und Partner mbB</w:t>
      </w:r>
    </w:p>
    <w:p>
      <w:pPr>
        <w:jc w:val="center"/>
      </w:pPr>
      <w:r>
        <w:t>Karolinenstr. 27, 90402 Nürnberg</w:t>
      </w:r>
    </w:p>
    <w:p>
      <w:r/>
    </w:p>
    <w:p>
      <w:pPr>
        <w:pStyle w:val="Heading1"/>
      </w:pPr>
      <w:r>
        <w:rPr>
          <w:rFonts w:ascii="Calibri" w:hAnsi="Calibri"/>
        </w:rPr>
        <w:t>Aktenvermerk - Telefonat</w:t>
      </w:r>
    </w:p>
    <w:p>
      <w:r>
        <w:t>Aktenzeichen: 0918-2021/VA</w:t>
      </w:r>
    </w:p>
    <w:p>
      <w:r>
        <w:t>Bearbeiterin: RAin Helene Söll-Rödelsteiner</w:t>
      </w:r>
    </w:p>
    <w:p>
      <w:r>
        <w:t>Datum: 19.05.2021, 15:42 Uhr</w:t>
      </w:r>
    </w:p>
    <w:p>
      <w:r>
        <w:t>Gesprächspartnerin: Frau Leonie Schäfer (Anruferin)</w:t>
      </w:r>
    </w:p>
    <w:p>
      <w:r>
        <w:t>Dauer: 22 Minuten</w:t>
      </w:r>
    </w:p>
    <w:p>
      <w:r/>
    </w:p>
    <w:p>
      <w:pPr>
        <w:pStyle w:val="Heading2"/>
      </w:pPr>
      <w:r>
        <w:rPr>
          <w:rFonts w:ascii="Calibri" w:hAnsi="Calibri"/>
        </w:rPr>
        <w:t>Anlass</w:t>
      </w:r>
    </w:p>
    <w:p>
      <w:r>
        <w:t>Frau Schäfer hat heute Mittag die Scheidungsantragsschrift ihres Ehemannes durch den Gerichtsvollzieher des AG Nürnberg-Fürth zugestellt erhalten. Sie ist nach eigener Aussage 'fassungslos', aber gleichzeitig 'erleichtert, dass es nun einen formellen Schritt gibt'. Sie habe seit Jahren mit dem Antrag gerechnet.</w:t>
      </w:r>
    </w:p>
    <w:p>
      <w:r/>
    </w:p>
    <w:p>
      <w:pPr>
        <w:pStyle w:val="Heading2"/>
      </w:pPr>
      <w:r>
        <w:rPr>
          <w:rFonts w:ascii="Calibri" w:hAnsi="Calibri"/>
        </w:rPr>
        <w:t>Wesentliche Punkte</w:t>
      </w:r>
    </w:p>
    <w:p>
      <w:r>
        <w:t>1. Die Antragsgegnerin möchte den Versorgungsausgleich in voller Höhe durchführen lassen.</w:t>
      </w:r>
    </w:p>
    <w:p>
      <w:r>
        <w:t>2. Sie ist Alleinerbin ihres Onkels Theodor Winterstein (verstorben 14.03.2019); das Vermögen liege bei ca. 6,9 Mio. EUR und sei zum größten Teil Immobilien-gebunden.</w:t>
      </w:r>
    </w:p>
    <w:p>
      <w:r>
        <w:t>3. Der Ehemann habe sie im November 2020 zu einem Notartermin gebeten, in dem ein vollständiger Verzicht auf VA und Zugewinn angeregt worden sei. Sie habe diesen Verzicht abgelehnt.</w:t>
      </w:r>
    </w:p>
    <w:p>
      <w:r>
        <w:t>4. Sie habe die Erbschaft 'aus Pietät' nicht in der Beziehung thematisiert; auch habe sie damit nicht die gemeinsame Lebensplanung umgekrempelt.</w:t>
      </w:r>
    </w:p>
    <w:p>
      <w:r>
        <w:t>5. Sie habe Pflichtteilsansprüchen gegen sich; ihre Cousine Hella Winterstein (Tochter des verstorbenen Onkels aus erster Ehe) habe diese am 16.06.2021 über Rechtsanwalt Wallner geltend gemacht (Schreiben siehe email).</w:t>
      </w:r>
    </w:p>
    <w:p>
      <w:r>
        <w:t>6. Sie sei bereit, das Vermögen offen zu legen; sie habe keine Geheimnisse, aber sie wolle nicht durch ihr Vermögen 'bestraft' werden.</w:t>
      </w:r>
    </w:p>
    <w:p>
      <w:r/>
    </w:p>
    <w:p>
      <w:pPr>
        <w:pStyle w:val="Heading2"/>
      </w:pPr>
      <w:r>
        <w:rPr>
          <w:rFonts w:ascii="Calibri" w:hAnsi="Calibri"/>
        </w:rPr>
        <w:t>Vereinbartes Vorgehen</w:t>
      </w:r>
    </w:p>
    <w:p>
      <w:r>
        <w:t>Termin Erstgespräch: 22.05.2021, 10:00 Uhr.</w:t>
      </w:r>
    </w:p>
    <w:p>
      <w:r>
        <w:t>Die Mandantin bringt mit: Antragsschrift Vorndran; Erbschein AG Bamberg vom 02.09.2019; Erbschaftsteuerbescheid; Personalausweis; Heiratsurkunde.</w:t>
      </w:r>
    </w:p>
    <w:p>
      <w:r>
        <w:t>Vollmachtsformular wird im Termin unterzeichnet.</w:t>
      </w:r>
    </w:p>
    <w:p>
      <w:r/>
    </w:p>
    <w:p>
      <w:r>
        <w:t>Nürnberg, 19.05.2021</w:t>
      </w:r>
    </w:p>
    <w:p>
      <w:r>
        <w:t>Helene Söll-Rödelsteiner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Söll Rödelsteiner und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SÖLL RÖDELSTEINER UND PARTNER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 · Aktenzeichen: 0918-2021/VA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