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Datum: 09.06.2026, 14:20 bis 14:55 Uhr</w:t>
      </w:r>
    </w:p>
    <w:p>
      <w:pPr>
        <w:jc w:val="left"/>
      </w:pPr>
      <w:r>
        <w:t>Gespräch mit: Frau Dorothea Siewert, Heimatarchiv Wusterhagen, Telefon 03987 55 41 12</w:t>
      </w:r>
    </w:p>
    <w:p>
      <w:pPr>
        <w:jc w:val="left"/>
      </w:pPr>
      <w:r>
        <w:t>Geführt von: RAin Kanzlei, Rückruf auf unsere Anfrage vom 05.06.2026</w:t>
      </w:r>
    </w:p>
    <w:p>
      <w:pPr>
        <w:jc w:val="left"/>
      </w:pPr>
      <w:r>
        <w:t>1 Gegenstand</w:t>
      </w:r>
    </w:p>
    <w:p>
      <w:pPr>
        <w:jc w:val="left"/>
      </w:pPr>
      <w:r>
        <w:t>Anfrage nach dem Foto des Mühlendamms von 1898 sowie nach etwaigen Bauakten zur alten Chaussee und zum Durchlass am Mühlenflurstück der Familie von Lützow.</w:t>
      </w:r>
    </w:p>
    <w:p>
      <w:pPr>
        <w:jc w:val="left"/>
      </w:pPr>
      <w:r>
        <w:t>2 Inhalt des Gesprächs</w:t>
      </w:r>
    </w:p>
    <w:p>
      <w:pPr>
        <w:jc w:val="left"/>
      </w:pPr>
      <w:r>
        <w:t>Frau Siewert bestätigt, dass das Foto von 1898 im Bestand vorhanden ist, allerdings nur als Glasplattennegativ; ein Abzug könne gegen Gebühr von 25 Euro angefertigt werden, Bearbeitungszeit etwa drei Wochen. Auf der Rückseite der zugehörigen Karteikarte stehe handschriftlich "Damm nach Chausseebau erneuert, Durchlass verengt". Wer das wann notiert hat, kann sie nicht sagen. Zu den Chausseearbeiten der 1890er Jahre gebe es einen Restbestand der Wegebauverwaltung, aber unvollständig; ein Teil sei 1945 verbrannt, ein anderer Teil liege möglicherweise im Kreisarchiv, dort sei Herr Plessner zuständig. Eine Bauakte zum Durchlass selbst habe sie im Findbuch nicht gefunden, wohl aber einen Vorgang "Beschwerde Müller Lützow wegen Wasserstauung, 1902 bis 1904", Signatur HA-W 312/7, Umfang etwa 40 Blatt. Ob darin von einer Entschädigung die Rede ist, weiß sie nicht; der Vorgang sei noch nicht digitalisiert. Einsichtnahme sei nach Terminvereinbarung dienstags und donnerstags möglich.</w:t>
      </w:r>
    </w:p>
    <w:p>
      <w:pPr>
        <w:jc w:val="left"/>
      </w:pPr>
      <w:r>
        <w:t>3 Weiteres</w:t>
      </w:r>
    </w:p>
    <w:p>
      <w:pPr>
        <w:jc w:val="left"/>
      </w:pPr>
      <w:r>
        <w:t>Frau Siewert erwähnt, dass vor einigen Jahren schon einmal jemand nach dem Mühlendamm gefragt habe, sie meine, das sei jemand vom Landesbetrieb gewesen, sicher sei sie aber nicht. Sie bittet um schriftliche Bestellung des Fotoabzugs per E-Mail an archiv@wusterhagen.de.</w:t>
      </w:r>
    </w:p>
    <w:p>
      <w:pPr>
        <w:jc w:val="left"/>
      </w:pPr>
      <w:r>
        <w:t>4 Erledigung</w:t>
      </w:r>
    </w:p>
    <w:p>
      <w:pPr>
        <w:jc w:val="left"/>
      </w:pPr>
      <w:r>
        <w:t>Fotoabzug bestellen. Termin zur Einsicht in HA-W 312/7 vereinbaren. Kreisarchiv, Herr Plessner, wegen Wegebauverwaltung anfragen.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