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Stadtbetriebe Steinbogen GmbH · Fuhrparkleitung · Hedwig Hummel</w:t>
      </w:r>
    </w:p>
    <w:p>
      <w:pPr>
        <w:pStyle w:val="Title"/>
      </w:pPr>
      <w:r>
        <w:t>Prüfauftrag Kehrmaschine 7</w:t>
      </w:r>
    </w:p>
    <w:p>
      <w:r>
        <w:t>28.09.2026</w:t>
      </w:r>
    </w:p>
    <w:p>
      <w:r>
        <w:t>An die Werkstatt, zu Händen Farid Fink.</w:t>
      </w:r>
    </w:p>
    <w:p>
      <w:r>
        <w:t>Bitte dokumentieren Sie den Zustand der Kehrmaschine Nummer 7 nach dem Ereignis vom 25. September. Bis zur Befundaufnahme darf sie nicht wieder eingesetzt werden. Der Schlüssel liegt versiegelt in der Fuhrparkverwaltung; der Fahrer meldet keine nachträgliche Betätigung der Feststellbremse.</w:t>
      </w:r>
    </w:p>
    <w:p>
      <w:r>
        <w:t>Zu prüfen und zu dokumentieren sind insbesondere Stellung und Funktion der Feststellbremse, Betätigungskräfte, sichtbare Defekte und der Stand der letzten Wartung. Eine Probefahrt soll erst nach Freigabe und gesicherter Befundaufnahme stattfinden. Bitte erhalten Sie ausgebaute Teile.</w:t>
      </w:r>
    </w:p>
    <w:p>
      <w:r>
        <w:t>Die letzte turnusmäßige Wartung ist im Kalender für August vermerkt. Das unterschriebene Wartungsblatt ist noch nicht im Fahrzeugordner. Bitte suchen Sie es heraus. Ein technischer Defekt wird mit diesem Auftrag weder bestätigt noch ausgeschlossen.</w:t>
      </w:r>
    </w:p>
    <w:p>
      <w:r>
        <w:t>Eingangsvermerk Werkstatt, 2. Oktober: Fahrzeug gesichert. Vollständiger Prüfbericht voraussichtlich am 8. Oktober. Noch keine Freigabe zur Wiederinbetriebnahme.</w:t>
      </w:r>
    </w:p>
    <w:p>
      <w:r>
        <w:t>Hedwig Hummel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Kehrmaschine 7</dc:title>
  <dc:subject/>
  <dc:creator>Stadtbetriebe Steinbogen GmbH · Fuhrparkleitung · Hedwig Hummel</dc:creator>
  <cp:keywords/>
  <dc:description>generated by python-docx</dc:description>
  <cp:lastModifiedBy/>
  <cp:revision>1</cp:revision>
  <dcterms:created xsi:type="dcterms:W3CDTF">2026-10-01T09:00:00Z</dcterms:created>
  <dcterms:modified xsi:type="dcterms:W3CDTF">2026-10-01T09:00:00Z</dcterms:modified>
  <cp:category/>
</cp:coreProperties>
</file>